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00EE5371" w:rsidP="00920F94" w:rsidRDefault="00920F94" w14:paraId="7E83F335" w14:textId="728DE0C6">
      <w:pPr>
        <w:keepNext/>
        <w:widowControl w:val="0"/>
        <w:autoSpaceDE w:val="0"/>
        <w:autoSpaceDN w:val="0"/>
        <w:adjustRightInd w:val="0"/>
        <w:spacing w:after="0" w:line="240" w:lineRule="auto"/>
        <w:jc w:val="center"/>
        <w:outlineLvl w:val="0"/>
        <w:rPr>
          <w:rFonts w:ascii="Times New Roman" w:hAnsi="Times New Roman" w:eastAsia="Times New Roman" w:cs="Times New Roman"/>
          <w:smallCaps/>
          <w:sz w:val="24"/>
          <w:szCs w:val="24"/>
        </w:rPr>
      </w:pPr>
      <w:r w:rsidRPr="00920F94">
        <w:rPr>
          <w:rFonts w:ascii="Times New Roman" w:hAnsi="Times New Roman" w:eastAsia="Times New Roman" w:cs="Times New Roman"/>
          <w:smallCaps/>
          <w:noProof/>
          <w:color w:val="2B579A"/>
          <w:sz w:val="24"/>
          <w:szCs w:val="24"/>
          <w:shd w:val="clear" w:color="auto" w:fill="E6E6E6"/>
        </w:rPr>
        <w:drawing>
          <wp:inline distT="0" distB="0" distL="0" distR="0" wp14:anchorId="2E58A18D" wp14:editId="579B0EA6">
            <wp:extent cx="1615440" cy="152293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38410" cy="1544587"/>
                    </a:xfrm>
                    <a:prstGeom prst="rect">
                      <a:avLst/>
                    </a:prstGeom>
                  </pic:spPr>
                </pic:pic>
              </a:graphicData>
            </a:graphic>
          </wp:inline>
        </w:drawing>
      </w:r>
    </w:p>
    <w:p w:rsidR="00920F94" w:rsidP="00920F94" w:rsidRDefault="00920F94" w14:paraId="47F51067" w14:textId="77777777">
      <w:pPr>
        <w:keepNext/>
        <w:widowControl w:val="0"/>
        <w:autoSpaceDE w:val="0"/>
        <w:autoSpaceDN w:val="0"/>
        <w:adjustRightInd w:val="0"/>
        <w:spacing w:after="0" w:line="240" w:lineRule="auto"/>
        <w:jc w:val="center"/>
        <w:outlineLvl w:val="0"/>
        <w:rPr>
          <w:rFonts w:ascii="Times New Roman" w:hAnsi="Times New Roman" w:eastAsia="Times New Roman" w:cs="Times New Roman"/>
          <w:smallCaps/>
          <w:sz w:val="24"/>
          <w:szCs w:val="24"/>
        </w:rPr>
      </w:pPr>
    </w:p>
    <w:p w:rsidR="00EE5371" w:rsidRDefault="00F7575D" w14:paraId="271633AA" w14:textId="170C70B4">
      <w:pPr>
        <w:keepNext/>
        <w:widowControl w:val="0"/>
        <w:autoSpaceDE w:val="0"/>
        <w:autoSpaceDN w:val="0"/>
        <w:adjustRightInd w:val="0"/>
        <w:spacing w:after="0" w:line="240" w:lineRule="auto"/>
        <w:outlineLvl w:val="6"/>
        <w:rPr>
          <w:rFonts w:ascii="Times New Roman" w:hAnsi="Times New Roman" w:eastAsia="Times New Roman" w:cs="Times New Roman"/>
          <w:sz w:val="24"/>
          <w:szCs w:val="24"/>
        </w:rPr>
      </w:pPr>
      <w:r w:rsidRPr="042247C3">
        <w:rPr>
          <w:rFonts w:ascii="Times New Roman" w:hAnsi="Times New Roman" w:eastAsia="Times New Roman" w:cs="Times New Roman"/>
          <w:sz w:val="24"/>
          <w:szCs w:val="24"/>
        </w:rPr>
        <w:t xml:space="preserve">For Immediate Release: </w:t>
      </w:r>
      <w:r w:rsidRPr="042247C3" w:rsidR="4795C37B">
        <w:rPr>
          <w:rFonts w:ascii="Times New Roman" w:hAnsi="Times New Roman" w:eastAsia="Times New Roman" w:cs="Times New Roman"/>
          <w:sz w:val="24"/>
          <w:szCs w:val="24"/>
        </w:rPr>
        <w:t>Mon</w:t>
      </w:r>
      <w:r w:rsidRPr="042247C3" w:rsidR="005F76F1">
        <w:rPr>
          <w:rFonts w:ascii="Times New Roman" w:hAnsi="Times New Roman" w:eastAsia="Times New Roman" w:cs="Times New Roman"/>
          <w:sz w:val="24"/>
          <w:szCs w:val="24"/>
        </w:rPr>
        <w:t>day</w:t>
      </w:r>
      <w:r w:rsidRPr="042247C3">
        <w:rPr>
          <w:rFonts w:ascii="Times New Roman" w:hAnsi="Times New Roman" w:eastAsia="Times New Roman" w:cs="Times New Roman"/>
          <w:sz w:val="24"/>
          <w:szCs w:val="24"/>
        </w:rPr>
        <w:t xml:space="preserve">, </w:t>
      </w:r>
      <w:r w:rsidRPr="042247C3" w:rsidR="009C5549">
        <w:rPr>
          <w:rFonts w:ascii="Times New Roman" w:hAnsi="Times New Roman" w:eastAsia="Times New Roman" w:cs="Times New Roman"/>
          <w:sz w:val="24"/>
          <w:szCs w:val="24"/>
        </w:rPr>
        <w:t>September</w:t>
      </w:r>
      <w:r w:rsidRPr="042247C3" w:rsidR="00A814AF">
        <w:rPr>
          <w:rFonts w:ascii="Times New Roman" w:hAnsi="Times New Roman" w:eastAsia="Times New Roman" w:cs="Times New Roman"/>
          <w:sz w:val="24"/>
          <w:szCs w:val="24"/>
        </w:rPr>
        <w:t xml:space="preserve"> </w:t>
      </w:r>
      <w:r w:rsidRPr="042247C3" w:rsidR="18B3ED0B">
        <w:rPr>
          <w:rFonts w:ascii="Times New Roman" w:hAnsi="Times New Roman" w:eastAsia="Times New Roman" w:cs="Times New Roman"/>
          <w:sz w:val="24"/>
          <w:szCs w:val="24"/>
        </w:rPr>
        <w:t>2</w:t>
      </w:r>
      <w:r w:rsidRPr="042247C3" w:rsidR="14FD6A96">
        <w:rPr>
          <w:rFonts w:ascii="Times New Roman" w:hAnsi="Times New Roman" w:eastAsia="Times New Roman" w:cs="Times New Roman"/>
          <w:sz w:val="24"/>
          <w:szCs w:val="24"/>
        </w:rPr>
        <w:t>7</w:t>
      </w:r>
      <w:r w:rsidRPr="042247C3">
        <w:rPr>
          <w:rFonts w:ascii="Times New Roman" w:hAnsi="Times New Roman" w:eastAsia="Times New Roman" w:cs="Times New Roman"/>
          <w:sz w:val="24"/>
          <w:szCs w:val="24"/>
        </w:rPr>
        <w:t>, 20</w:t>
      </w:r>
      <w:r w:rsidRPr="042247C3" w:rsidR="002364C7">
        <w:rPr>
          <w:rFonts w:ascii="Times New Roman" w:hAnsi="Times New Roman" w:eastAsia="Times New Roman" w:cs="Times New Roman"/>
          <w:sz w:val="24"/>
          <w:szCs w:val="24"/>
        </w:rPr>
        <w:t>2</w:t>
      </w:r>
      <w:r w:rsidRPr="042247C3" w:rsidR="0092271A">
        <w:rPr>
          <w:rFonts w:ascii="Times New Roman" w:hAnsi="Times New Roman" w:eastAsia="Times New Roman" w:cs="Times New Roman"/>
          <w:sz w:val="24"/>
          <w:szCs w:val="24"/>
        </w:rPr>
        <w:t>1</w:t>
      </w:r>
    </w:p>
    <w:p w:rsidR="00EE5371" w:rsidP="00031A07" w:rsidRDefault="00F7575D" w14:paraId="44A8A89B" w14:textId="5D2B441F">
      <w:pPr>
        <w:keepNext/>
        <w:widowControl w:val="0"/>
        <w:autoSpaceDE w:val="0"/>
        <w:autoSpaceDN w:val="0"/>
        <w:adjustRightInd w:val="0"/>
        <w:spacing w:after="0" w:line="240" w:lineRule="auto"/>
        <w:outlineLvl w:val="6"/>
        <w:rPr>
          <w:rFonts w:ascii="Times New Roman" w:hAnsi="Times New Roman" w:eastAsia="Times New Roman" w:cs="Times New Roman"/>
          <w:sz w:val="24"/>
          <w:szCs w:val="24"/>
        </w:rPr>
      </w:pPr>
      <w:r w:rsidRPr="042247C3">
        <w:rPr>
          <w:rFonts w:ascii="Times New Roman" w:hAnsi="Times New Roman" w:eastAsia="Times New Roman" w:cs="Times New Roman"/>
          <w:sz w:val="24"/>
          <w:szCs w:val="24"/>
        </w:rPr>
        <w:t xml:space="preserve">Contact: </w:t>
      </w:r>
      <w:r w:rsidRPr="042247C3" w:rsidR="3DBB578D">
        <w:rPr>
          <w:rFonts w:ascii="Times New Roman" w:hAnsi="Times New Roman" w:eastAsia="Times New Roman" w:cs="Times New Roman"/>
          <w:sz w:val="24"/>
          <w:szCs w:val="24"/>
        </w:rPr>
        <w:t>Tom Ro</w:t>
      </w:r>
      <w:r w:rsidRPr="042247C3" w:rsidR="1BB52CEE">
        <w:rPr>
          <w:rFonts w:ascii="Times New Roman" w:hAnsi="Times New Roman" w:eastAsia="Times New Roman" w:cs="Times New Roman"/>
          <w:sz w:val="24"/>
          <w:szCs w:val="24"/>
        </w:rPr>
        <w:t>d</w:t>
      </w:r>
      <w:r w:rsidRPr="042247C3" w:rsidR="3DBB578D">
        <w:rPr>
          <w:rFonts w:ascii="Times New Roman" w:hAnsi="Times New Roman" w:eastAsia="Times New Roman" w:cs="Times New Roman"/>
          <w:sz w:val="24"/>
          <w:szCs w:val="24"/>
        </w:rPr>
        <w:t>gers</w:t>
      </w:r>
      <w:r w:rsidRPr="042247C3" w:rsidR="1A212D2B">
        <w:rPr>
          <w:rFonts w:ascii="Times New Roman" w:hAnsi="Times New Roman" w:eastAsia="Times New Roman" w:cs="Times New Roman"/>
          <w:sz w:val="24"/>
          <w:szCs w:val="24"/>
        </w:rPr>
        <w:t xml:space="preserve">, </w:t>
      </w:r>
      <w:r w:rsidRPr="042247C3" w:rsidR="3DBB578D">
        <w:rPr>
          <w:rFonts w:ascii="Times New Roman" w:hAnsi="Times New Roman" w:eastAsia="Times New Roman" w:cs="Times New Roman"/>
          <w:sz w:val="24"/>
          <w:szCs w:val="24"/>
        </w:rPr>
        <w:t xml:space="preserve">GIC (703) 980-4595; </w:t>
      </w:r>
      <w:r w:rsidRPr="042247C3" w:rsidR="00031A07">
        <w:rPr>
          <w:rFonts w:ascii="Times New Roman" w:hAnsi="Times New Roman" w:eastAsia="Times New Roman" w:cs="Times New Roman"/>
          <w:sz w:val="24"/>
          <w:szCs w:val="24"/>
        </w:rPr>
        <w:t>Rick Steiner</w:t>
      </w:r>
      <w:r w:rsidRPr="042247C3" w:rsidR="2236CC61">
        <w:rPr>
          <w:rFonts w:ascii="Times New Roman" w:hAnsi="Times New Roman" w:eastAsia="Times New Roman" w:cs="Times New Roman"/>
          <w:sz w:val="24"/>
          <w:szCs w:val="24"/>
        </w:rPr>
        <w:t>,</w:t>
      </w:r>
      <w:r w:rsidRPr="042247C3" w:rsidR="00031A07">
        <w:rPr>
          <w:rFonts w:ascii="Times New Roman" w:hAnsi="Times New Roman" w:eastAsia="Times New Roman" w:cs="Times New Roman"/>
          <w:sz w:val="24"/>
          <w:szCs w:val="24"/>
        </w:rPr>
        <w:t xml:space="preserve"> </w:t>
      </w:r>
      <w:r w:rsidRPr="042247C3" w:rsidR="4BCEBD62">
        <w:rPr>
          <w:rFonts w:ascii="Times New Roman" w:hAnsi="Times New Roman" w:eastAsia="Times New Roman" w:cs="Times New Roman"/>
          <w:sz w:val="24"/>
          <w:szCs w:val="24"/>
        </w:rPr>
        <w:t xml:space="preserve">PEER </w:t>
      </w:r>
      <w:r w:rsidRPr="042247C3" w:rsidR="00031A07">
        <w:rPr>
          <w:rFonts w:ascii="Times New Roman" w:hAnsi="Times New Roman" w:eastAsia="Times New Roman" w:cs="Times New Roman"/>
          <w:sz w:val="24"/>
          <w:szCs w:val="24"/>
        </w:rPr>
        <w:t>(907) 360-4503;</w:t>
      </w:r>
      <w:r w:rsidR="00684EA0">
        <w:rPr>
          <w:rFonts w:ascii="Times New Roman" w:hAnsi="Times New Roman" w:eastAsia="Times New Roman" w:cs="Times New Roman"/>
          <w:sz w:val="24"/>
          <w:szCs w:val="24"/>
        </w:rPr>
        <w:t xml:space="preserve"> </w:t>
      </w:r>
      <w:r w:rsidRPr="042247C3" w:rsidR="5634AE3F">
        <w:rPr>
          <w:rFonts w:ascii="Times New Roman" w:hAnsi="Times New Roman" w:eastAsia="Times New Roman" w:cs="Times New Roman"/>
          <w:sz w:val="24"/>
          <w:szCs w:val="24"/>
        </w:rPr>
        <w:t xml:space="preserve"> Collette Adkins, the Center,</w:t>
      </w:r>
      <w:r w:rsidR="00684EA0">
        <w:rPr>
          <w:rFonts w:ascii="Times New Roman" w:hAnsi="Times New Roman" w:eastAsia="Times New Roman" w:cs="Times New Roman"/>
          <w:sz w:val="24"/>
          <w:szCs w:val="24"/>
        </w:rPr>
        <w:t xml:space="preserve"> </w:t>
      </w:r>
      <w:hyperlink w:history="1" r:id="rId13">
        <w:r w:rsidRPr="00835F82" w:rsidR="00684EA0">
          <w:rPr>
            <w:rStyle w:val="Hyperlink"/>
            <w:rFonts w:ascii="Times New Roman" w:hAnsi="Times New Roman" w:eastAsia="Times New Roman" w:cs="Times New Roman"/>
            <w:sz w:val="24"/>
            <w:szCs w:val="24"/>
          </w:rPr>
          <w:t>cadkins@biologocaldiersity.org</w:t>
        </w:r>
      </w:hyperlink>
      <w:r w:rsidRPr="042247C3" w:rsidR="5634AE3F">
        <w:rPr>
          <w:rFonts w:ascii="Times New Roman" w:hAnsi="Times New Roman" w:eastAsia="Times New Roman" w:cs="Times New Roman"/>
          <w:sz w:val="24"/>
          <w:szCs w:val="24"/>
        </w:rPr>
        <w:t xml:space="preserve"> (651) 955-3821</w:t>
      </w:r>
      <w:r w:rsidR="00684EA0">
        <w:rPr>
          <w:rFonts w:ascii="Times New Roman" w:hAnsi="Times New Roman" w:eastAsia="Times New Roman" w:cs="Times New Roman"/>
          <w:sz w:val="24"/>
          <w:szCs w:val="24"/>
        </w:rPr>
        <w:t>;</w:t>
      </w:r>
      <w:r w:rsidRPr="00684EA0" w:rsidR="00684EA0">
        <w:rPr>
          <w:rFonts w:ascii="Times New Roman" w:hAnsi="Times New Roman" w:eastAsia="Times New Roman" w:cs="Times New Roman"/>
          <w:sz w:val="24"/>
          <w:szCs w:val="24"/>
        </w:rPr>
        <w:t xml:space="preserve"> </w:t>
      </w:r>
      <w:r w:rsidRPr="042247C3" w:rsidR="00684EA0">
        <w:rPr>
          <w:rFonts w:ascii="Times New Roman" w:hAnsi="Times New Roman" w:eastAsia="Times New Roman" w:cs="Times New Roman"/>
          <w:sz w:val="24"/>
          <w:szCs w:val="24"/>
        </w:rPr>
        <w:t xml:space="preserve">Jeff Ruch, PEER </w:t>
      </w:r>
      <w:hyperlink w:history="1" r:id="rId14">
        <w:r w:rsidRPr="00835F82" w:rsidR="00684EA0">
          <w:rPr>
            <w:rStyle w:val="Hyperlink"/>
            <w:rFonts w:ascii="Times New Roman" w:hAnsi="Times New Roman" w:eastAsia="Times New Roman" w:cs="Times New Roman"/>
            <w:sz w:val="24"/>
            <w:szCs w:val="24"/>
          </w:rPr>
          <w:t>jruch@peer.org</w:t>
        </w:r>
      </w:hyperlink>
      <w:r w:rsidR="00684EA0">
        <w:rPr>
          <w:rFonts w:ascii="Times New Roman" w:hAnsi="Times New Roman" w:eastAsia="Times New Roman" w:cs="Times New Roman"/>
          <w:sz w:val="24"/>
          <w:szCs w:val="24"/>
        </w:rPr>
        <w:t xml:space="preserve"> (510) 213-7028</w:t>
      </w:r>
    </w:p>
    <w:p w:rsidR="00EE5371" w:rsidRDefault="00EE5371" w14:paraId="15591ACD" w14:textId="77777777">
      <w:pPr>
        <w:keepNext/>
        <w:widowControl w:val="0"/>
        <w:autoSpaceDE w:val="0"/>
        <w:autoSpaceDN w:val="0"/>
        <w:adjustRightInd w:val="0"/>
        <w:spacing w:after="0" w:line="240" w:lineRule="auto"/>
        <w:jc w:val="center"/>
        <w:outlineLvl w:val="0"/>
        <w:rPr>
          <w:rFonts w:ascii="Times New Roman" w:hAnsi="Times New Roman" w:eastAsia="Times New Roman" w:cs="Times New Roman"/>
          <w:sz w:val="24"/>
          <w:szCs w:val="24"/>
        </w:rPr>
      </w:pPr>
    </w:p>
    <w:p w:rsidR="00EE5371" w:rsidRDefault="0094520A" w14:paraId="1665F1CF" w14:textId="776F305F">
      <w:pPr>
        <w:keepNext/>
        <w:widowControl w:val="0"/>
        <w:autoSpaceDE w:val="0"/>
        <w:autoSpaceDN w:val="0"/>
        <w:adjustRightInd w:val="0"/>
        <w:spacing w:after="0" w:line="240" w:lineRule="auto"/>
        <w:jc w:val="center"/>
        <w:outlineLvl w:val="0"/>
        <w:rPr>
          <w:rFonts w:ascii="Times New Roman" w:hAnsi="Times New Roman" w:eastAsia="Times New Roman" w:cs="Times New Roman"/>
          <w:b/>
          <w:bCs/>
          <w:smallCaps/>
          <w:sz w:val="32"/>
          <w:szCs w:val="24"/>
        </w:rPr>
      </w:pPr>
      <w:r>
        <w:rPr>
          <w:rFonts w:ascii="Times New Roman" w:hAnsi="Times New Roman" w:eastAsia="Times New Roman" w:cs="Times New Roman"/>
          <w:b/>
          <w:bCs/>
          <w:smallCaps/>
          <w:sz w:val="32"/>
          <w:szCs w:val="24"/>
        </w:rPr>
        <w:t>End Federal Subsidies for States’ War on Wolves</w:t>
      </w:r>
      <w:r w:rsidR="00F7575D">
        <w:rPr>
          <w:rFonts w:ascii="Times New Roman" w:hAnsi="Times New Roman" w:eastAsia="Times New Roman" w:cs="Times New Roman"/>
          <w:b/>
          <w:bCs/>
          <w:smallCaps/>
          <w:sz w:val="32"/>
          <w:szCs w:val="24"/>
        </w:rPr>
        <w:t xml:space="preserve"> </w:t>
      </w:r>
    </w:p>
    <w:p w:rsidR="00EE5371" w:rsidRDefault="0094520A" w14:paraId="5FFA42AD" w14:textId="4C75665F">
      <w:pPr>
        <w:widowControl w:val="0"/>
        <w:autoSpaceDE w:val="0"/>
        <w:autoSpaceDN w:val="0"/>
        <w:adjustRightInd w:val="0"/>
        <w:spacing w:after="0" w:line="240" w:lineRule="auto"/>
        <w:jc w:val="center"/>
        <w:rPr>
          <w:rFonts w:ascii="Times New Roman" w:hAnsi="Times New Roman" w:eastAsia="Times New Roman" w:cs="Times New Roman"/>
          <w:sz w:val="28"/>
          <w:szCs w:val="24"/>
        </w:rPr>
      </w:pPr>
      <w:r>
        <w:rPr>
          <w:rFonts w:ascii="Times New Roman" w:hAnsi="Times New Roman" w:eastAsia="Times New Roman" w:cs="Times New Roman"/>
          <w:b/>
          <w:bCs/>
          <w:sz w:val="28"/>
          <w:szCs w:val="24"/>
        </w:rPr>
        <w:t xml:space="preserve">Move to Disqualify States from </w:t>
      </w:r>
      <w:r w:rsidR="00522E3F">
        <w:rPr>
          <w:rFonts w:ascii="Times New Roman" w:hAnsi="Times New Roman" w:eastAsia="Times New Roman" w:cs="Times New Roman"/>
          <w:b/>
          <w:bCs/>
          <w:sz w:val="28"/>
          <w:szCs w:val="24"/>
        </w:rPr>
        <w:t xml:space="preserve">Federal Aid </w:t>
      </w:r>
      <w:r w:rsidR="00031A07">
        <w:rPr>
          <w:rFonts w:ascii="Times New Roman" w:hAnsi="Times New Roman" w:eastAsia="Times New Roman" w:cs="Times New Roman"/>
          <w:b/>
          <w:bCs/>
          <w:sz w:val="28"/>
          <w:szCs w:val="24"/>
        </w:rPr>
        <w:t>for</w:t>
      </w:r>
      <w:r w:rsidR="00522E3F">
        <w:rPr>
          <w:rFonts w:ascii="Times New Roman" w:hAnsi="Times New Roman" w:eastAsia="Times New Roman" w:cs="Times New Roman"/>
          <w:b/>
          <w:bCs/>
          <w:sz w:val="28"/>
          <w:szCs w:val="24"/>
        </w:rPr>
        <w:t xml:space="preserve"> Excessive </w:t>
      </w:r>
      <w:r w:rsidR="00031A07">
        <w:rPr>
          <w:rFonts w:ascii="Times New Roman" w:hAnsi="Times New Roman" w:eastAsia="Times New Roman" w:cs="Times New Roman"/>
          <w:b/>
          <w:bCs/>
          <w:sz w:val="28"/>
          <w:szCs w:val="24"/>
        </w:rPr>
        <w:t>P</w:t>
      </w:r>
      <w:r>
        <w:rPr>
          <w:rFonts w:ascii="Times New Roman" w:hAnsi="Times New Roman" w:eastAsia="Times New Roman" w:cs="Times New Roman"/>
          <w:b/>
          <w:bCs/>
          <w:sz w:val="28"/>
          <w:szCs w:val="24"/>
        </w:rPr>
        <w:t>redat</w:t>
      </w:r>
      <w:r w:rsidR="00031A07">
        <w:rPr>
          <w:rFonts w:ascii="Times New Roman" w:hAnsi="Times New Roman" w:eastAsia="Times New Roman" w:cs="Times New Roman"/>
          <w:b/>
          <w:bCs/>
          <w:sz w:val="28"/>
          <w:szCs w:val="24"/>
        </w:rPr>
        <w:t xml:space="preserve">or Removal </w:t>
      </w:r>
      <w:r>
        <w:rPr>
          <w:rFonts w:ascii="Times New Roman" w:hAnsi="Times New Roman" w:eastAsia="Times New Roman" w:cs="Times New Roman"/>
          <w:b/>
          <w:bCs/>
          <w:sz w:val="28"/>
          <w:szCs w:val="24"/>
        </w:rPr>
        <w:t xml:space="preserve"> </w:t>
      </w:r>
    </w:p>
    <w:p w:rsidR="00EE5371" w:rsidRDefault="00F7575D" w14:paraId="1EDCD4B2" w14:textId="77777777">
      <w:pPr>
        <w:keepNext/>
        <w:widowControl w:val="0"/>
        <w:autoSpaceDE w:val="0"/>
        <w:autoSpaceDN w:val="0"/>
        <w:adjustRightInd w:val="0"/>
        <w:spacing w:after="0" w:line="240" w:lineRule="auto"/>
        <w:outlineLvl w:val="0"/>
        <w:rPr>
          <w:rFonts w:ascii="Times New Roman" w:hAnsi="Times New Roman" w:eastAsia="Times New Roman" w:cs="Times New Roman"/>
          <w:b/>
          <w:bCs/>
          <w:smallCaps/>
          <w:sz w:val="24"/>
          <w:szCs w:val="24"/>
        </w:rPr>
      </w:pPr>
      <w:r>
        <w:rPr>
          <w:rFonts w:ascii="Times New Roman" w:hAnsi="Times New Roman" w:eastAsia="Times New Roman" w:cs="Times New Roman"/>
          <w:b/>
          <w:bCs/>
          <w:smallCaps/>
          <w:sz w:val="24"/>
          <w:szCs w:val="24"/>
        </w:rPr>
        <w:t xml:space="preserve"> </w:t>
      </w:r>
    </w:p>
    <w:p w:rsidR="00EA5857" w:rsidP="6FBD1DC0" w:rsidRDefault="00F7575D" w14:paraId="6BC8A4EB" w14:textId="76114018">
      <w:pPr>
        <w:pStyle w:val="paragraph"/>
        <w:spacing w:before="0" w:beforeAutospacing="0" w:after="0" w:afterAutospacing="0"/>
        <w:textAlignment w:val="baseline"/>
      </w:pPr>
      <w:r>
        <w:t xml:space="preserve">Washington, DC — </w:t>
      </w:r>
      <w:r w:rsidR="00EA5857">
        <w:t xml:space="preserve">State game agencies could lose a substantial portion of their budgets for </w:t>
      </w:r>
      <w:r w:rsidR="006223F2">
        <w:t>eradicating their</w:t>
      </w:r>
      <w:r w:rsidR="00EA5857">
        <w:t xml:space="preserve"> wolf p</w:t>
      </w:r>
      <w:r w:rsidR="006223F2">
        <w:t>opulation</w:t>
      </w:r>
      <w:r w:rsidR="00EA5857">
        <w:t xml:space="preserve">s under a proposal put forward by </w:t>
      </w:r>
      <w:r w:rsidR="33EDDEDA">
        <w:t xml:space="preserve">the Global </w:t>
      </w:r>
      <w:r w:rsidR="0114F28B">
        <w:t>Indigenous</w:t>
      </w:r>
      <w:r w:rsidR="33EDDEDA">
        <w:t xml:space="preserve"> Council</w:t>
      </w:r>
      <w:r w:rsidR="00324307">
        <w:t xml:space="preserve"> (GIC)</w:t>
      </w:r>
      <w:r w:rsidR="33EDDEDA">
        <w:t xml:space="preserve">, Public Employees for Environmental Responsibility (PEER), </w:t>
      </w:r>
      <w:r w:rsidR="00324307">
        <w:t xml:space="preserve">the Center for Biological Diversity </w:t>
      </w:r>
      <w:r w:rsidR="33EDDEDA">
        <w:t>and a</w:t>
      </w:r>
      <w:r w:rsidR="00EA5857">
        <w:t xml:space="preserve"> coalition of</w:t>
      </w:r>
      <w:r w:rsidR="36ED28DD">
        <w:t xml:space="preserve"> 2</w:t>
      </w:r>
      <w:r w:rsidR="00324307">
        <w:t>5</w:t>
      </w:r>
      <w:r w:rsidR="00EA5857">
        <w:t xml:space="preserve"> Native American, </w:t>
      </w:r>
      <w:r w:rsidR="2E0B7A98">
        <w:t xml:space="preserve">conservation, </w:t>
      </w:r>
      <w:r w:rsidR="00EA5857">
        <w:t>and animal welfare organizations.</w:t>
      </w:r>
      <w:r w:rsidR="2CFFE912">
        <w:t xml:space="preserve"> </w:t>
      </w:r>
      <w:r w:rsidR="5F2B777E">
        <w:t>Th</w:t>
      </w:r>
      <w:r w:rsidR="00EA5857">
        <w:t xml:space="preserve">e plan would deny federal </w:t>
      </w:r>
      <w:r w:rsidR="4CA1E936">
        <w:t xml:space="preserve">wildlife management funding </w:t>
      </w:r>
      <w:r w:rsidR="00EA5857">
        <w:t>to states that excessively target predator</w:t>
      </w:r>
      <w:r w:rsidR="006223F2">
        <w:t>s</w:t>
      </w:r>
      <w:r w:rsidR="00EA5857">
        <w:t>, such as wolves</w:t>
      </w:r>
      <w:r w:rsidR="006223F2">
        <w:t>, cougars</w:t>
      </w:r>
      <w:r w:rsidR="009240C9">
        <w:t>,</w:t>
      </w:r>
      <w:r w:rsidR="00EA5857">
        <w:t xml:space="preserve"> and grizzly bears. </w:t>
      </w:r>
    </w:p>
    <w:p w:rsidR="00EA5857" w:rsidP="0094520A" w:rsidRDefault="00EA5857" w14:paraId="5AC7C8C6" w14:textId="3D6E3AE2">
      <w:pPr>
        <w:pStyle w:val="paragraph"/>
        <w:spacing w:before="0" w:beforeAutospacing="0" w:after="0" w:afterAutospacing="0"/>
        <w:textAlignment w:val="baseline"/>
      </w:pPr>
    </w:p>
    <w:p w:rsidR="00EA5857" w:rsidP="6FBD1DC0" w:rsidRDefault="2350C96E" w14:paraId="3B2F3FF8" w14:textId="1A6AE431">
      <w:pPr>
        <w:pStyle w:val="paragraph"/>
        <w:spacing w:before="0" w:beforeAutospacing="0" w:after="0" w:afterAutospacing="0"/>
        <w:textAlignment w:val="baseline"/>
        <w:rPr>
          <w:rStyle w:val="normaltextrun"/>
          <w:color w:val="000000" w:themeColor="text1"/>
        </w:rPr>
      </w:pPr>
      <w:bookmarkStart w:name="_Hlk81832544" w:id="0"/>
      <w:r>
        <w:t>With the removal of federal Endangered Species Act protections for gr</w:t>
      </w:r>
      <w:r w:rsidR="71326D8D">
        <w:t>a</w:t>
      </w:r>
      <w:r>
        <w:t>y wolves, s</w:t>
      </w:r>
      <w:r w:rsidRPr="6FBD1DC0" w:rsidR="068C139F">
        <w:rPr>
          <w:rStyle w:val="normaltextrun"/>
          <w:color w:val="000000" w:themeColor="text1"/>
        </w:rPr>
        <w:t xml:space="preserve">tates across the country have expanded controversial predator control programs </w:t>
      </w:r>
      <w:r w:rsidRPr="6FBD1DC0" w:rsidR="2ACD96FC">
        <w:rPr>
          <w:rStyle w:val="normaltextrun"/>
          <w:color w:val="000000" w:themeColor="text1"/>
        </w:rPr>
        <w:t xml:space="preserve">by </w:t>
      </w:r>
      <w:r w:rsidRPr="6FBD1DC0" w:rsidR="068C139F">
        <w:rPr>
          <w:rStyle w:val="normaltextrun"/>
          <w:color w:val="000000" w:themeColor="text1"/>
        </w:rPr>
        <w:t>permitting trophy hunting and hunting and trapping of predators, particularly wolves, without regard</w:t>
      </w:r>
      <w:r w:rsidRPr="6FBD1DC0" w:rsidR="6B230673">
        <w:rPr>
          <w:rStyle w:val="normaltextrun"/>
          <w:color w:val="000000" w:themeColor="text1"/>
        </w:rPr>
        <w:t xml:space="preserve"> </w:t>
      </w:r>
      <w:r w:rsidRPr="6FBD1DC0" w:rsidR="068C139F">
        <w:rPr>
          <w:rStyle w:val="normaltextrun"/>
          <w:color w:val="000000" w:themeColor="text1"/>
        </w:rPr>
        <w:t>fo</w:t>
      </w:r>
      <w:r w:rsidRPr="6FBD1DC0" w:rsidR="54CED1D7">
        <w:rPr>
          <w:rStyle w:val="normaltextrun"/>
          <w:color w:val="000000" w:themeColor="text1"/>
        </w:rPr>
        <w:t>r</w:t>
      </w:r>
      <w:r w:rsidRPr="6FBD1DC0" w:rsidR="0F19D0CE">
        <w:rPr>
          <w:rStyle w:val="normaltextrun"/>
          <w:color w:val="000000" w:themeColor="text1"/>
        </w:rPr>
        <w:t xml:space="preserve"> </w:t>
      </w:r>
      <w:r w:rsidRPr="6FBD1DC0" w:rsidR="4EEC6D95">
        <w:rPr>
          <w:rStyle w:val="normaltextrun"/>
          <w:color w:val="000000" w:themeColor="text1"/>
        </w:rPr>
        <w:t>maintaining</w:t>
      </w:r>
      <w:r w:rsidRPr="6FBD1DC0" w:rsidR="54CED1D7">
        <w:rPr>
          <w:rStyle w:val="normaltextrun"/>
          <w:color w:val="000000" w:themeColor="text1"/>
        </w:rPr>
        <w:t xml:space="preserve"> </w:t>
      </w:r>
      <w:r w:rsidRPr="6FBD1DC0" w:rsidR="068C139F">
        <w:rPr>
          <w:rStyle w:val="normaltextrun"/>
          <w:color w:val="000000" w:themeColor="text1"/>
        </w:rPr>
        <w:t xml:space="preserve">sustainable </w:t>
      </w:r>
      <w:r w:rsidRPr="6FBD1DC0" w:rsidR="37E64BD7">
        <w:rPr>
          <w:rStyle w:val="normaltextrun"/>
          <w:color w:val="000000" w:themeColor="text1"/>
        </w:rPr>
        <w:t>population</w:t>
      </w:r>
      <w:r w:rsidRPr="6FBD1DC0" w:rsidR="203763BA">
        <w:rPr>
          <w:rStyle w:val="normaltextrun"/>
          <w:color w:val="000000" w:themeColor="text1"/>
        </w:rPr>
        <w:t xml:space="preserve"> </w:t>
      </w:r>
      <w:r w:rsidRPr="6FBD1DC0" w:rsidR="068C139F">
        <w:rPr>
          <w:rStyle w:val="normaltextrun"/>
          <w:color w:val="000000" w:themeColor="text1"/>
        </w:rPr>
        <w:t xml:space="preserve">levels. </w:t>
      </w:r>
    </w:p>
    <w:p w:rsidR="00016023" w:rsidP="0094520A" w:rsidRDefault="00016023" w14:paraId="199584C4" w14:textId="18130B7A">
      <w:pPr>
        <w:pStyle w:val="paragraph"/>
        <w:spacing w:before="0" w:beforeAutospacing="0" w:after="0" w:afterAutospacing="0"/>
        <w:textAlignment w:val="baseline"/>
        <w:rPr>
          <w:rStyle w:val="normaltextrun"/>
          <w:color w:val="000000" w:themeColor="text1"/>
        </w:rPr>
      </w:pPr>
    </w:p>
    <w:p w:rsidRPr="00F13B4D" w:rsidR="006223F2" w:rsidP="5B3A1610" w:rsidRDefault="3ECA2A74" w14:paraId="7324C654" w14:textId="0919397A">
      <w:pPr>
        <w:pStyle w:val="paragraph"/>
        <w:spacing w:before="0" w:beforeAutospacing="off" w:after="0" w:afterAutospacing="off"/>
        <w:textAlignment w:val="baseline"/>
        <w:rPr>
          <w:rStyle w:val="apple-converted-space"/>
          <w:color w:val="000000" w:themeColor="text1"/>
        </w:rPr>
      </w:pPr>
      <w:bookmarkStart w:name="_Hlk81913938" w:id="1"/>
      <w:r w:rsidRPr="5B3A1610" w:rsidR="3ECA2A74">
        <w:rPr>
          <w:rStyle w:val="normaltextrun"/>
          <w:color w:val="000000" w:themeColor="text1" w:themeTint="FF" w:themeShade="FF"/>
        </w:rPr>
        <w:t xml:space="preserve">The </w:t>
      </w:r>
      <w:r w:rsidRPr="5B3A1610" w:rsidR="0450EBED">
        <w:rPr>
          <w:rStyle w:val="normaltextrun"/>
          <w:color w:val="000000" w:themeColor="text1" w:themeTint="FF" w:themeShade="FF"/>
        </w:rPr>
        <w:t xml:space="preserve">coalition’s </w:t>
      </w:r>
      <w:r w:rsidRPr="5B3A1610" w:rsidR="3ECA2A74">
        <w:rPr>
          <w:rStyle w:val="normaltextrun"/>
          <w:color w:val="000000" w:themeColor="text1" w:themeTint="FF" w:themeShade="FF"/>
        </w:rPr>
        <w:t xml:space="preserve">rule-making petition </w:t>
      </w:r>
      <w:r w:rsidRPr="5B3A1610" w:rsidR="0450EBED">
        <w:rPr>
          <w:rStyle w:val="normaltextrun"/>
          <w:color w:val="000000" w:themeColor="text1" w:themeTint="FF" w:themeShade="FF"/>
        </w:rPr>
        <w:t>wo</w:t>
      </w:r>
      <w:r w:rsidRPr="5B3A1610" w:rsidR="3ECA2A74">
        <w:rPr>
          <w:rStyle w:val="normaltextrun"/>
          <w:color w:val="000000" w:themeColor="text1" w:themeTint="FF" w:themeShade="FF"/>
        </w:rPr>
        <w:t>uld have the Secretary of Interior</w:t>
      </w:r>
      <w:r w:rsidRPr="5B3A1610" w:rsidR="112932AA">
        <w:rPr>
          <w:rStyle w:val="normaltextrun"/>
          <w:color w:val="000000" w:themeColor="text1" w:themeTint="FF" w:themeShade="FF"/>
        </w:rPr>
        <w:t xml:space="preserve">, Deb </w:t>
      </w:r>
      <w:r w:rsidRPr="5B3A1610" w:rsidR="112932AA">
        <w:rPr>
          <w:rStyle w:val="normaltextrun"/>
          <w:color w:val="000000" w:themeColor="text1" w:themeTint="FF" w:themeShade="FF"/>
        </w:rPr>
        <w:t>Haaland</w:t>
      </w:r>
      <w:r w:rsidRPr="5B3A1610" w:rsidR="0CBA7944">
        <w:rPr>
          <w:rStyle w:val="normaltextrun"/>
          <w:color w:val="000000" w:themeColor="text1" w:themeTint="FF" w:themeShade="FF"/>
        </w:rPr>
        <w:t>,</w:t>
      </w:r>
      <w:r w:rsidRPr="5B3A1610" w:rsidR="3ECA2A74">
        <w:rPr>
          <w:rStyle w:val="normaltextrun"/>
          <w:color w:val="000000" w:themeColor="text1" w:themeTint="FF" w:themeShade="FF"/>
        </w:rPr>
        <w:t xml:space="preserve"> adopt regulations making states ineligible to receive grants under the Pittman-Robertson Federal Aid in Wildlife Restoration</w:t>
      </w:r>
      <w:r w:rsidRPr="5B3A1610" w:rsidR="003939B7">
        <w:rPr>
          <w:rStyle w:val="normaltextrun"/>
          <w:color w:val="000000" w:themeColor="text1" w:themeTint="FF" w:themeShade="FF"/>
        </w:rPr>
        <w:t xml:space="preserve"> and </w:t>
      </w:r>
      <w:r w:rsidRPr="5B3A1610" w:rsidR="003939B7">
        <w:rPr>
          <w:color w:val="000000" w:themeColor="text1" w:themeTint="FF" w:themeShade="FF"/>
        </w:rPr>
        <w:t>Sport Fish Restoration</w:t>
      </w:r>
      <w:r w:rsidRPr="5B3A1610" w:rsidR="3ECA2A74">
        <w:rPr>
          <w:rStyle w:val="apple-converted-space"/>
          <w:color w:val="000000" w:themeColor="text1" w:themeTint="FF" w:themeShade="FF"/>
        </w:rPr>
        <w:t> </w:t>
      </w:r>
      <w:r w:rsidRPr="5B3A1610" w:rsidR="3ECA2A74">
        <w:rPr>
          <w:rStyle w:val="normaltextrun"/>
          <w:color w:val="000000" w:themeColor="text1" w:themeTint="FF" w:themeShade="FF"/>
        </w:rPr>
        <w:t>Act</w:t>
      </w:r>
      <w:r w:rsidRPr="5B3A1610" w:rsidR="003939B7">
        <w:rPr>
          <w:rStyle w:val="normaltextrun"/>
          <w:color w:val="000000" w:themeColor="text1" w:themeTint="FF" w:themeShade="FF"/>
        </w:rPr>
        <w:t>s</w:t>
      </w:r>
      <w:r w:rsidRPr="5B3A1610" w:rsidR="3ECA2A74">
        <w:rPr>
          <w:rStyle w:val="normaltextrun"/>
          <w:color w:val="000000" w:themeColor="text1" w:themeTint="FF" w:themeShade="FF"/>
        </w:rPr>
        <w:t xml:space="preserve"> if they allow hunting and trapping at levels that compromise healthy populations of wildlife,</w:t>
      </w:r>
      <w:r w:rsidRPr="5B3A1610" w:rsidR="3ECA2A74">
        <w:rPr>
          <w:rStyle w:val="apple-converted-space"/>
          <w:color w:val="000000" w:themeColor="text1" w:themeTint="FF" w:themeShade="FF"/>
        </w:rPr>
        <w:t xml:space="preserve"> including </w:t>
      </w:r>
      <w:r w:rsidRPr="5B3A1610" w:rsidR="4C44B66A">
        <w:rPr>
          <w:rStyle w:val="apple-converted-space"/>
          <w:color w:val="000000" w:themeColor="text1" w:themeTint="FF" w:themeShade="FF"/>
        </w:rPr>
        <w:t>predators. That</w:t>
      </w:r>
      <w:r w:rsidRPr="5B3A1610" w:rsidR="6C16C42A">
        <w:rPr>
          <w:rStyle w:val="normaltextrun"/>
          <w:color w:val="000000" w:themeColor="text1" w:themeTint="FF" w:themeShade="FF"/>
        </w:rPr>
        <w:t xml:space="preserve"> condition is currently </w:t>
      </w:r>
      <w:r w:rsidRPr="5B3A1610" w:rsidR="2ACD96FC">
        <w:rPr>
          <w:rStyle w:val="normaltextrun"/>
          <w:color w:val="000000" w:themeColor="text1" w:themeTint="FF" w:themeShade="FF"/>
        </w:rPr>
        <w:t>required under</w:t>
      </w:r>
      <w:r w:rsidRPr="5B3A1610" w:rsidR="003939B7">
        <w:rPr>
          <w:rStyle w:val="normaltextrun"/>
          <w:color w:val="000000" w:themeColor="text1" w:themeTint="FF" w:themeShade="FF"/>
        </w:rPr>
        <w:t xml:space="preserve"> law but without an </w:t>
      </w:r>
      <w:r w:rsidRPr="5B3A1610" w:rsidR="2ACD96FC">
        <w:rPr>
          <w:rStyle w:val="normaltextrun"/>
          <w:color w:val="000000" w:themeColor="text1" w:themeTint="FF" w:themeShade="FF"/>
        </w:rPr>
        <w:t>enforce</w:t>
      </w:r>
      <w:r w:rsidRPr="5B3A1610" w:rsidR="003939B7">
        <w:rPr>
          <w:rStyle w:val="normaltextrun"/>
          <w:color w:val="000000" w:themeColor="text1" w:themeTint="FF" w:themeShade="FF"/>
        </w:rPr>
        <w:t>ment mechanism</w:t>
      </w:r>
      <w:r w:rsidRPr="5B3A1610" w:rsidR="00F13B4D">
        <w:rPr>
          <w:rStyle w:val="normaltextrun"/>
          <w:color w:val="000000" w:themeColor="text1" w:themeTint="FF" w:themeShade="FF"/>
        </w:rPr>
        <w:t xml:space="preserve"> –</w:t>
      </w:r>
      <w:r w:rsidRPr="5B3A1610" w:rsidR="003939B7">
        <w:rPr>
          <w:rStyle w:val="normaltextrun"/>
          <w:color w:val="000000" w:themeColor="text1" w:themeTint="FF" w:themeShade="FF"/>
        </w:rPr>
        <w:t xml:space="preserve"> a hole this petition would fill</w:t>
      </w:r>
      <w:r w:rsidRPr="5B3A1610" w:rsidR="2ACD96FC">
        <w:rPr>
          <w:rStyle w:val="normaltextrun"/>
          <w:color w:val="000000" w:themeColor="text1" w:themeTint="FF" w:themeShade="FF"/>
        </w:rPr>
        <w:t>.</w:t>
      </w:r>
    </w:p>
    <w:p w:rsidR="006223F2" w:rsidP="6FBD1DC0" w:rsidRDefault="006223F2" w14:paraId="0716008F" w14:textId="77777777">
      <w:pPr>
        <w:pStyle w:val="paragraph"/>
        <w:spacing w:before="0" w:beforeAutospacing="0" w:after="0" w:afterAutospacing="0"/>
        <w:textAlignment w:val="baseline"/>
        <w:rPr>
          <w:rStyle w:val="apple-converted-space"/>
          <w:color w:val="000000"/>
        </w:rPr>
      </w:pPr>
    </w:p>
    <w:p w:rsidR="00EE5A12" w:rsidP="6FBD1DC0" w:rsidRDefault="00F13B4D" w14:paraId="20E018A9" w14:textId="17F1BFB5">
      <w:pPr>
        <w:pStyle w:val="paragraph"/>
        <w:spacing w:before="0" w:beforeAutospacing="0" w:after="0" w:afterAutospacing="0"/>
        <w:textAlignment w:val="baseline"/>
        <w:rPr>
          <w:rStyle w:val="apple-converted-space"/>
          <w:rFonts w:hint="eastAsia" w:ascii="TimesNewRomanPSMT" w:hAnsi="TimesNewRomanPSMT" w:eastAsia="Yu Mincho" w:cs="Segoe UI"/>
          <w:color w:val="000000"/>
        </w:rPr>
      </w:pPr>
      <w:r>
        <w:rPr>
          <w:rStyle w:val="apple-converted-space"/>
          <w:color w:val="000000" w:themeColor="text1"/>
        </w:rPr>
        <w:t xml:space="preserve">Under this proposal, Secretary </w:t>
      </w:r>
      <w:proofErr w:type="spellStart"/>
      <w:r w:rsidRPr="6FBD1DC0">
        <w:rPr>
          <w:rStyle w:val="apple-converted-space"/>
          <w:color w:val="000000" w:themeColor="text1"/>
        </w:rPr>
        <w:t>Haaland</w:t>
      </w:r>
      <w:proofErr w:type="spellEnd"/>
      <w:r>
        <w:rPr>
          <w:rStyle w:val="apple-converted-space"/>
          <w:color w:val="000000" w:themeColor="text1"/>
        </w:rPr>
        <w:t>, f</w:t>
      </w:r>
      <w:r w:rsidRPr="6FBD1DC0" w:rsidR="00016023">
        <w:rPr>
          <w:rStyle w:val="apple-converted-space"/>
          <w:color w:val="000000" w:themeColor="text1"/>
        </w:rPr>
        <w:t>ollowing public comment, would decide if a state</w:t>
      </w:r>
      <w:r w:rsidRPr="6FBD1DC0" w:rsidR="00FA3AAC">
        <w:rPr>
          <w:rStyle w:val="apple-converted-space"/>
          <w:color w:val="000000" w:themeColor="text1"/>
        </w:rPr>
        <w:t xml:space="preserve"> applying for a federal grant </w:t>
      </w:r>
      <w:r w:rsidRPr="6FBD1DC0" w:rsidR="006223F2">
        <w:rPr>
          <w:rStyle w:val="apple-converted-space"/>
          <w:color w:val="000000" w:themeColor="text1"/>
        </w:rPr>
        <w:t xml:space="preserve">is pursuing </w:t>
      </w:r>
      <w:r w:rsidRPr="6FBD1DC0" w:rsidR="00EE5A12">
        <w:rPr>
          <w:rStyle w:val="normaltextrun"/>
          <w:color w:val="000000" w:themeColor="text1"/>
        </w:rPr>
        <w:t>wildlife management</w:t>
      </w:r>
      <w:r w:rsidRPr="6FBD1DC0" w:rsidR="00FA3AAC">
        <w:rPr>
          <w:rStyle w:val="normaltextrun"/>
          <w:color w:val="000000" w:themeColor="text1"/>
        </w:rPr>
        <w:t xml:space="preserve"> pr</w:t>
      </w:r>
      <w:r w:rsidRPr="6FBD1DC0" w:rsidR="006223F2">
        <w:rPr>
          <w:rStyle w:val="normaltextrun"/>
          <w:color w:val="000000" w:themeColor="text1"/>
        </w:rPr>
        <w:t>actices</w:t>
      </w:r>
      <w:r w:rsidRPr="6FBD1DC0" w:rsidR="00FA3AAC">
        <w:rPr>
          <w:rStyle w:val="normaltextrun"/>
          <w:color w:val="000000" w:themeColor="text1"/>
        </w:rPr>
        <w:t xml:space="preserve"> </w:t>
      </w:r>
      <w:r w:rsidRPr="6FBD1DC0" w:rsidR="00EE5A12">
        <w:rPr>
          <w:rStyle w:val="apple-converted-space"/>
          <w:color w:val="000000" w:themeColor="text1"/>
        </w:rPr>
        <w:t>in</w:t>
      </w:r>
      <w:r w:rsidRPr="6FBD1DC0" w:rsidR="00EE5A12">
        <w:rPr>
          <w:rStyle w:val="normaltextrun"/>
          <w:color w:val="000000" w:themeColor="text1"/>
        </w:rPr>
        <w:t>consistent</w:t>
      </w:r>
      <w:r w:rsidRPr="6FBD1DC0" w:rsidR="00EE5A12">
        <w:rPr>
          <w:rStyle w:val="apple-converted-space"/>
          <w:color w:val="000000" w:themeColor="text1"/>
        </w:rPr>
        <w:t> </w:t>
      </w:r>
      <w:r w:rsidRPr="6FBD1DC0" w:rsidR="00EE5A12">
        <w:rPr>
          <w:rStyle w:val="normaltextrun"/>
          <w:color w:val="000000" w:themeColor="text1"/>
        </w:rPr>
        <w:t>with the</w:t>
      </w:r>
      <w:r w:rsidRPr="6FBD1DC0" w:rsidR="00FA3AAC">
        <w:rPr>
          <w:rStyle w:val="normaltextrun"/>
          <w:color w:val="000000" w:themeColor="text1"/>
        </w:rPr>
        <w:t xml:space="preserve"> national </w:t>
      </w:r>
      <w:r w:rsidRPr="6FBD1DC0" w:rsidR="00EE5A12">
        <w:rPr>
          <w:rStyle w:val="normaltextrun"/>
          <w:color w:val="000000" w:themeColor="text1"/>
        </w:rPr>
        <w:t>goal</w:t>
      </w:r>
      <w:r w:rsidRPr="6FBD1DC0" w:rsidR="00EE5A12">
        <w:rPr>
          <w:rStyle w:val="apple-converted-space"/>
          <w:color w:val="000000" w:themeColor="text1"/>
        </w:rPr>
        <w:t> </w:t>
      </w:r>
      <w:r w:rsidRPr="6FBD1DC0" w:rsidR="00EE5A12">
        <w:rPr>
          <w:rStyle w:val="normaltextrun"/>
          <w:color w:val="000000" w:themeColor="text1"/>
        </w:rPr>
        <w:t>of</w:t>
      </w:r>
      <w:r w:rsidRPr="6FBD1DC0" w:rsidR="00EE5A12">
        <w:rPr>
          <w:rStyle w:val="apple-converted-space"/>
          <w:color w:val="000000" w:themeColor="text1"/>
        </w:rPr>
        <w:t> </w:t>
      </w:r>
      <w:r w:rsidRPr="6FBD1DC0" w:rsidR="00EE5A12">
        <w:rPr>
          <w:rStyle w:val="normaltextrun"/>
          <w:color w:val="000000" w:themeColor="text1"/>
        </w:rPr>
        <w:t>naturally</w:t>
      </w:r>
      <w:r w:rsidRPr="6FBD1DC0" w:rsidR="00EE5A12">
        <w:rPr>
          <w:rStyle w:val="apple-converted-space"/>
          <w:color w:val="000000" w:themeColor="text1"/>
        </w:rPr>
        <w:t> </w:t>
      </w:r>
      <w:r w:rsidRPr="6FBD1DC0" w:rsidR="00EE5A12">
        <w:rPr>
          <w:rStyle w:val="normaltextrun"/>
          <w:color w:val="000000" w:themeColor="text1"/>
        </w:rPr>
        <w:t>diverse wildlife populations</w:t>
      </w:r>
      <w:r w:rsidRPr="6FBD1DC0" w:rsidR="006223F2">
        <w:rPr>
          <w:rStyle w:val="normaltextrun"/>
          <w:color w:val="000000" w:themeColor="text1"/>
        </w:rPr>
        <w:t xml:space="preserve"> and healthy </w:t>
      </w:r>
      <w:r w:rsidRPr="6FBD1DC0" w:rsidR="00EE5A12">
        <w:rPr>
          <w:rStyle w:val="normaltextrun"/>
          <w:color w:val="000000" w:themeColor="text1"/>
        </w:rPr>
        <w:t>predator</w:t>
      </w:r>
      <w:r w:rsidRPr="6FBD1DC0" w:rsidR="006223F2">
        <w:rPr>
          <w:rStyle w:val="normaltextrun"/>
          <w:color w:val="000000" w:themeColor="text1"/>
        </w:rPr>
        <w:t>-prey dynamic</w:t>
      </w:r>
      <w:r w:rsidRPr="6FBD1DC0" w:rsidR="00EE5A12">
        <w:rPr>
          <w:rStyle w:val="normaltextrun"/>
          <w:color w:val="000000" w:themeColor="text1"/>
        </w:rPr>
        <w:t>s</w:t>
      </w:r>
      <w:r w:rsidRPr="6FBD1DC0" w:rsidR="00E71EB7">
        <w:rPr>
          <w:rStyle w:val="normaltextrun"/>
          <w:color w:val="000000" w:themeColor="text1"/>
        </w:rPr>
        <w:t>.</w:t>
      </w:r>
    </w:p>
    <w:p w:rsidR="00EE5A12" w:rsidP="212CFDF3" w:rsidRDefault="00EE5A12" w14:paraId="48E047EA" w14:textId="77777777">
      <w:pPr>
        <w:pStyle w:val="paragraph"/>
        <w:spacing w:before="0" w:beforeAutospacing="0" w:after="0" w:afterAutospacing="0"/>
        <w:textAlignment w:val="baseline"/>
        <w:rPr>
          <w:rStyle w:val="apple-converted-space"/>
          <w:color w:val="000000"/>
        </w:rPr>
      </w:pPr>
    </w:p>
    <w:bookmarkEnd w:id="1"/>
    <w:p w:rsidR="00016023" w:rsidP="1F80D0D1" w:rsidRDefault="00684EA0" w14:paraId="44AACAC6" w14:textId="28D20B1F">
      <w:pPr>
        <w:pStyle w:val="paragraph"/>
        <w:spacing w:before="0" w:beforeAutospacing="0" w:after="0" w:afterAutospacing="0"/>
        <w:textAlignment w:val="baseline"/>
        <w:rPr>
          <w:rStyle w:val="apple-converted-space"/>
          <w:color w:val="000000"/>
        </w:rPr>
      </w:pPr>
      <w:r w:rsidRPr="1F80D0D1">
        <w:rPr>
          <w:rStyle w:val="apple-converted-space"/>
          <w:color w:val="000000" w:themeColor="text1"/>
        </w:rPr>
        <w:t>This federal aid constitutes a significant portion of state game agency budgets across the country.</w:t>
      </w:r>
      <w:r>
        <w:rPr>
          <w:rStyle w:val="apple-converted-space"/>
          <w:color w:val="000000" w:themeColor="text1"/>
        </w:rPr>
        <w:t xml:space="preserve">  </w:t>
      </w:r>
      <w:r w:rsidRPr="1F80D0D1" w:rsidR="00016023">
        <w:rPr>
          <w:rStyle w:val="apple-converted-space"/>
          <w:color w:val="000000" w:themeColor="text1"/>
        </w:rPr>
        <w:t xml:space="preserve">This year, approximately $1 billion </w:t>
      </w:r>
      <w:r w:rsidR="003939B7">
        <w:rPr>
          <w:rStyle w:val="apple-converted-space"/>
          <w:color w:val="000000" w:themeColor="text1"/>
        </w:rPr>
        <w:t xml:space="preserve">in federal aid was funneled </w:t>
      </w:r>
      <w:r w:rsidRPr="1F80D0D1" w:rsidR="00016023">
        <w:rPr>
          <w:rStyle w:val="apple-converted-space"/>
          <w:color w:val="000000" w:themeColor="text1"/>
        </w:rPr>
        <w:t xml:space="preserve">to state game agency coffers.  </w:t>
      </w:r>
    </w:p>
    <w:p w:rsidR="212CFDF3" w:rsidP="212CFDF3" w:rsidRDefault="212CFDF3" w14:paraId="45F49FDA" w14:textId="5027ED19">
      <w:pPr>
        <w:pStyle w:val="paragraph"/>
        <w:spacing w:before="0" w:beforeAutospacing="0" w:after="0" w:afterAutospacing="0"/>
        <w:rPr>
          <w:rStyle w:val="apple-converted-space"/>
          <w:color w:val="000000" w:themeColor="text1"/>
        </w:rPr>
      </w:pPr>
    </w:p>
    <w:p w:rsidR="0094520A" w:rsidP="6FBD1DC0" w:rsidRDefault="3ADDBD93" w14:paraId="0118E985" w14:textId="27291BDE">
      <w:pPr>
        <w:pStyle w:val="paragraph"/>
        <w:spacing w:before="0" w:beforeAutospacing="0" w:after="0" w:afterAutospacing="0"/>
        <w:textAlignment w:val="baseline"/>
        <w:rPr>
          <w:rStyle w:val="normaltextrun"/>
          <w:color w:val="000000" w:themeColor="text1"/>
        </w:rPr>
      </w:pPr>
      <w:r w:rsidRPr="6FBD1DC0">
        <w:rPr>
          <w:rStyle w:val="normaltextrun"/>
          <w:color w:val="000000" w:themeColor="text1"/>
        </w:rPr>
        <w:t xml:space="preserve">The petition </w:t>
      </w:r>
      <w:r w:rsidR="003939B7">
        <w:rPr>
          <w:rStyle w:val="normaltextrun"/>
          <w:color w:val="000000" w:themeColor="text1"/>
        </w:rPr>
        <w:t>is a reaction to</w:t>
      </w:r>
      <w:r w:rsidRPr="6FBD1DC0">
        <w:rPr>
          <w:rStyle w:val="normaltextrun"/>
          <w:color w:val="000000" w:themeColor="text1"/>
        </w:rPr>
        <w:t xml:space="preserve"> recent actions in states such as Alaska, Idaho, Montana</w:t>
      </w:r>
      <w:r w:rsidR="00684EA0">
        <w:rPr>
          <w:rStyle w:val="normaltextrun"/>
          <w:color w:val="000000" w:themeColor="text1"/>
        </w:rPr>
        <w:t>,</w:t>
      </w:r>
      <w:r w:rsidRPr="6FBD1DC0">
        <w:rPr>
          <w:rStyle w:val="normaltextrun"/>
          <w:color w:val="000000" w:themeColor="text1"/>
        </w:rPr>
        <w:t xml:space="preserve"> </w:t>
      </w:r>
      <w:r w:rsidRPr="6FBD1DC0" w:rsidR="090D9A8F">
        <w:rPr>
          <w:rStyle w:val="normaltextrun"/>
          <w:color w:val="000000" w:themeColor="text1"/>
        </w:rPr>
        <w:t xml:space="preserve">and Wisconsin </w:t>
      </w:r>
      <w:r w:rsidRPr="6FBD1DC0">
        <w:rPr>
          <w:rStyle w:val="normaltextrun"/>
          <w:color w:val="000000" w:themeColor="text1"/>
        </w:rPr>
        <w:t xml:space="preserve">to, in essence, declare open season on wolves. In addition, the petition targets practices such as </w:t>
      </w:r>
      <w:r w:rsidRPr="6FBD1DC0" w:rsidR="068C139F">
        <w:rPr>
          <w:rStyle w:val="normaltextrun"/>
          <w:color w:val="000000" w:themeColor="text1"/>
        </w:rPr>
        <w:t xml:space="preserve">baiting and snaring of bears, “judas” wolf collaring, use of dogs to hunt </w:t>
      </w:r>
      <w:r w:rsidRPr="6FBD1DC0" w:rsidR="068C139F">
        <w:rPr>
          <w:rStyle w:val="normaltextrun"/>
          <w:color w:val="000000" w:themeColor="text1"/>
        </w:rPr>
        <w:lastRenderedPageBreak/>
        <w:t>predators, shooting bears</w:t>
      </w:r>
      <w:r w:rsidRPr="6FBD1DC0" w:rsidR="0D4C911D">
        <w:rPr>
          <w:rStyle w:val="normaltextrun"/>
          <w:color w:val="000000" w:themeColor="text1"/>
        </w:rPr>
        <w:t>, wolves, and their young</w:t>
      </w:r>
      <w:r w:rsidRPr="6FBD1DC0" w:rsidR="068C139F">
        <w:rPr>
          <w:rStyle w:val="normaltextrun"/>
          <w:color w:val="000000" w:themeColor="text1"/>
        </w:rPr>
        <w:t xml:space="preserve"> in dens,</w:t>
      </w:r>
      <w:r w:rsidRPr="6FBD1DC0" w:rsidR="735C5CCB">
        <w:rPr>
          <w:rStyle w:val="normaltextrun"/>
          <w:color w:val="000000" w:themeColor="text1"/>
        </w:rPr>
        <w:t xml:space="preserve"> </w:t>
      </w:r>
      <w:r w:rsidRPr="6FBD1DC0" w:rsidR="068C139F">
        <w:rPr>
          <w:rStyle w:val="normaltextrun"/>
          <w:color w:val="000000" w:themeColor="text1"/>
        </w:rPr>
        <w:t>aerial spotting</w:t>
      </w:r>
      <w:r w:rsidRPr="6FBD1DC0">
        <w:rPr>
          <w:rStyle w:val="normaltextrun"/>
          <w:color w:val="000000" w:themeColor="text1"/>
        </w:rPr>
        <w:t xml:space="preserve"> for l</w:t>
      </w:r>
      <w:r w:rsidRPr="6FBD1DC0" w:rsidR="068C139F">
        <w:rPr>
          <w:rStyle w:val="normaltextrun"/>
          <w:color w:val="000000" w:themeColor="text1"/>
        </w:rPr>
        <w:t>and-and-shoot</w:t>
      </w:r>
      <w:r w:rsidRPr="6FBD1DC0">
        <w:rPr>
          <w:rStyle w:val="normaltextrun"/>
          <w:color w:val="000000" w:themeColor="text1"/>
        </w:rPr>
        <w:t xml:space="preserve"> removals</w:t>
      </w:r>
      <w:r w:rsidRPr="6FBD1DC0" w:rsidR="068C139F">
        <w:rPr>
          <w:rStyle w:val="normaltextrun"/>
          <w:color w:val="000000" w:themeColor="text1"/>
        </w:rPr>
        <w:t xml:space="preserve">, and nighttime hunting with artificial lights. </w:t>
      </w:r>
    </w:p>
    <w:p w:rsidR="00684EA0" w:rsidP="6FBD1DC0" w:rsidRDefault="00684EA0" w14:paraId="36263D1D" w14:textId="0745E497">
      <w:pPr>
        <w:pStyle w:val="paragraph"/>
        <w:spacing w:before="0" w:beforeAutospacing="0" w:after="0" w:afterAutospacing="0"/>
        <w:textAlignment w:val="baseline"/>
        <w:rPr>
          <w:rStyle w:val="normaltextrun"/>
          <w:color w:val="000000" w:themeColor="text1"/>
        </w:rPr>
      </w:pPr>
    </w:p>
    <w:p w:rsidR="00684EA0" w:rsidP="00684EA0" w:rsidRDefault="00684EA0" w14:paraId="4AA87217" w14:textId="6F1ED98E">
      <w:pPr>
        <w:pStyle w:val="paragraph"/>
        <w:spacing w:before="0" w:beforeAutospacing="0" w:after="0" w:afterAutospacing="0"/>
        <w:rPr>
          <w:rStyle w:val="apple-converted-space"/>
          <w:color w:val="000000" w:themeColor="text1"/>
        </w:rPr>
      </w:pPr>
      <w:r w:rsidRPr="6FBD1DC0">
        <w:rPr>
          <w:rStyle w:val="apple-converted-space"/>
          <w:color w:val="000000" w:themeColor="text1"/>
        </w:rPr>
        <w:t xml:space="preserve">“These wolf extermination bills passed and signed into law by rightwing extremists at the state level demonstrate that they are not only hunting democracy to extinction, </w:t>
      </w:r>
      <w:proofErr w:type="gramStart"/>
      <w:r w:rsidRPr="6FBD1DC0">
        <w:rPr>
          <w:rStyle w:val="apple-converted-space"/>
          <w:color w:val="000000" w:themeColor="text1"/>
        </w:rPr>
        <w:t>they</w:t>
      </w:r>
      <w:proofErr w:type="gramEnd"/>
      <w:r w:rsidRPr="6FBD1DC0">
        <w:rPr>
          <w:rStyle w:val="apple-converted-space"/>
          <w:color w:val="000000" w:themeColor="text1"/>
        </w:rPr>
        <w:t xml:space="preserve"> are also conflating Euro-Medieval sadism with so-called wildlife management to the same ends with wolves</w:t>
      </w:r>
      <w:r w:rsidR="003939B7">
        <w:rPr>
          <w:rStyle w:val="apple-converted-space"/>
          <w:color w:val="000000" w:themeColor="text1"/>
        </w:rPr>
        <w:t>,</w:t>
      </w:r>
      <w:r w:rsidRPr="6FBD1DC0">
        <w:rPr>
          <w:rStyle w:val="apple-converted-space"/>
          <w:color w:val="000000" w:themeColor="text1"/>
        </w:rPr>
        <w:t>” stated acclaimed film director Rain, who is Executive Director of the GIC.</w:t>
      </w:r>
    </w:p>
    <w:p w:rsidR="00684EA0" w:rsidP="6FBD1DC0" w:rsidRDefault="00684EA0" w14:paraId="1F5F1E4B" w14:textId="77777777">
      <w:pPr>
        <w:pStyle w:val="paragraph"/>
        <w:spacing w:before="0" w:beforeAutospacing="0" w:after="0" w:afterAutospacing="0"/>
        <w:textAlignment w:val="baseline"/>
        <w:rPr>
          <w:rStyle w:val="normaltextrun"/>
          <w:color w:val="000000"/>
        </w:rPr>
      </w:pPr>
    </w:p>
    <w:bookmarkEnd w:id="0"/>
    <w:p w:rsidR="48A5E35F" w:rsidP="6FBD1DC0" w:rsidRDefault="005C76FB" w14:paraId="42B1AC0E" w14:textId="284C8695">
      <w:pPr>
        <w:pStyle w:val="paragraph"/>
        <w:spacing w:before="0" w:beforeAutospacing="0" w:after="0" w:afterAutospacing="0"/>
        <w:rPr>
          <w:color w:val="000000" w:themeColor="text1"/>
        </w:rPr>
      </w:pPr>
      <w:r w:rsidRPr="6FBD1DC0">
        <w:rPr>
          <w:color w:val="000000" w:themeColor="text1"/>
        </w:rPr>
        <w:t>“</w:t>
      </w:r>
      <w:r w:rsidRPr="6FBD1DC0" w:rsidR="00FA3AAC">
        <w:rPr>
          <w:color w:val="000000" w:themeColor="text1"/>
        </w:rPr>
        <w:t>A healthy predator-prey relationship is necessary for healthy wildlife populations as a whole</w:t>
      </w:r>
      <w:r w:rsidRPr="6FBD1DC0">
        <w:rPr>
          <w:rStyle w:val="normaltextrun"/>
          <w:color w:val="000000" w:themeColor="text1"/>
        </w:rPr>
        <w:t>,” a</w:t>
      </w:r>
      <w:r w:rsidRPr="6FBD1DC0" w:rsidR="00EE5A12">
        <w:rPr>
          <w:rStyle w:val="normaltextrun"/>
          <w:color w:val="000000" w:themeColor="text1"/>
        </w:rPr>
        <w:t>dd</w:t>
      </w:r>
      <w:r w:rsidRPr="6FBD1DC0">
        <w:rPr>
          <w:rStyle w:val="normaltextrun"/>
          <w:color w:val="000000" w:themeColor="text1"/>
        </w:rPr>
        <w:t>ed Rick Steiner, a PEER Board member, conservation specialist, and re</w:t>
      </w:r>
      <w:r w:rsidRPr="6FBD1DC0" w:rsidR="00EE5A12">
        <w:rPr>
          <w:rStyle w:val="normaltextrun"/>
          <w:color w:val="000000" w:themeColor="text1"/>
        </w:rPr>
        <w:t>tired University of Ala</w:t>
      </w:r>
      <w:r w:rsidRPr="6FBD1DC0">
        <w:rPr>
          <w:rStyle w:val="normaltextrun"/>
          <w:color w:val="000000" w:themeColor="text1"/>
        </w:rPr>
        <w:t>s</w:t>
      </w:r>
      <w:r w:rsidRPr="6FBD1DC0" w:rsidR="00EE5A12">
        <w:rPr>
          <w:rStyle w:val="normaltextrun"/>
          <w:color w:val="000000" w:themeColor="text1"/>
        </w:rPr>
        <w:t>ka professor</w:t>
      </w:r>
      <w:r w:rsidRPr="6FBD1DC0">
        <w:rPr>
          <w:rStyle w:val="normaltextrun"/>
          <w:color w:val="000000" w:themeColor="text1"/>
        </w:rPr>
        <w:t>, noting that</w:t>
      </w:r>
      <w:r w:rsidRPr="6FBD1DC0" w:rsidR="0094520A">
        <w:rPr>
          <w:color w:val="000000" w:themeColor="text1"/>
        </w:rPr>
        <w:t xml:space="preserve"> eligibility for federal funding is </w:t>
      </w:r>
      <w:r w:rsidR="00F13B4D">
        <w:rPr>
          <w:color w:val="000000" w:themeColor="text1"/>
        </w:rPr>
        <w:t xml:space="preserve">often </w:t>
      </w:r>
      <w:r w:rsidRPr="6FBD1DC0" w:rsidR="0094520A">
        <w:rPr>
          <w:color w:val="000000" w:themeColor="text1"/>
        </w:rPr>
        <w:t>used to leverage state</w:t>
      </w:r>
      <w:r w:rsidR="00F13B4D">
        <w:rPr>
          <w:color w:val="000000" w:themeColor="text1"/>
        </w:rPr>
        <w:t xml:space="preserve"> compliance </w:t>
      </w:r>
      <w:r w:rsidRPr="6FBD1DC0" w:rsidR="0094520A">
        <w:rPr>
          <w:color w:val="000000" w:themeColor="text1"/>
        </w:rPr>
        <w:t>with federal policies</w:t>
      </w:r>
      <w:r w:rsidRPr="6FBD1DC0" w:rsidR="09F6A0D0">
        <w:rPr>
          <w:color w:val="000000" w:themeColor="text1"/>
        </w:rPr>
        <w:t xml:space="preserve">. </w:t>
      </w:r>
      <w:r w:rsidRPr="6FBD1DC0">
        <w:rPr>
          <w:color w:val="000000" w:themeColor="text1"/>
        </w:rPr>
        <w:t>“</w:t>
      </w:r>
      <w:r w:rsidRPr="6FBD1DC0" w:rsidR="76CED422">
        <w:rPr>
          <w:color w:val="000000" w:themeColor="text1"/>
        </w:rPr>
        <w:t xml:space="preserve">No state, including </w:t>
      </w:r>
      <w:r w:rsidRPr="6FBD1DC0">
        <w:rPr>
          <w:color w:val="000000" w:themeColor="text1"/>
        </w:rPr>
        <w:t>Alaska,</w:t>
      </w:r>
      <w:r w:rsidRPr="6FBD1DC0" w:rsidR="4A2A1344">
        <w:rPr>
          <w:color w:val="000000" w:themeColor="text1"/>
        </w:rPr>
        <w:t xml:space="preserve"> </w:t>
      </w:r>
      <w:r w:rsidRPr="6FBD1DC0" w:rsidR="0A4FDCFF">
        <w:rPr>
          <w:color w:val="000000" w:themeColor="text1"/>
        </w:rPr>
        <w:t xml:space="preserve">should </w:t>
      </w:r>
      <w:r w:rsidR="00F13B4D">
        <w:rPr>
          <w:color w:val="000000" w:themeColor="text1"/>
        </w:rPr>
        <w:t>receive</w:t>
      </w:r>
      <w:r w:rsidRPr="6FBD1DC0" w:rsidR="0A4FDCFF">
        <w:rPr>
          <w:color w:val="000000" w:themeColor="text1"/>
        </w:rPr>
        <w:t xml:space="preserve"> millions of dollars in federal wildlife restoration aid each year, while they continue ecologically destructive efforts to severely reduce or eliminate populations </w:t>
      </w:r>
      <w:r w:rsidRPr="6FBD1DC0" w:rsidR="4393EEA3">
        <w:rPr>
          <w:color w:val="000000" w:themeColor="text1"/>
        </w:rPr>
        <w:t>of</w:t>
      </w:r>
      <w:r w:rsidRPr="6FBD1DC0" w:rsidR="0A4FDCFF">
        <w:rPr>
          <w:color w:val="000000" w:themeColor="text1"/>
        </w:rPr>
        <w:t xml:space="preserve"> wolves, bears</w:t>
      </w:r>
      <w:r w:rsidRPr="6FBD1DC0" w:rsidR="71065754">
        <w:rPr>
          <w:color w:val="000000" w:themeColor="text1"/>
        </w:rPr>
        <w:t>,</w:t>
      </w:r>
      <w:r w:rsidRPr="6FBD1DC0" w:rsidR="5ED9AE91">
        <w:rPr>
          <w:color w:val="000000" w:themeColor="text1"/>
        </w:rPr>
        <w:t xml:space="preserve"> coyotes, and mountain lions.</w:t>
      </w:r>
      <w:r w:rsidRPr="6FBD1DC0">
        <w:rPr>
          <w:color w:val="000000" w:themeColor="text1"/>
        </w:rPr>
        <w:t xml:space="preserve">” </w:t>
      </w:r>
    </w:p>
    <w:p w:rsidR="6FBD1DC0" w:rsidP="6FBD1DC0" w:rsidRDefault="6FBD1DC0" w14:paraId="7D33F51F" w14:textId="1E8ED91C">
      <w:pPr>
        <w:pStyle w:val="paragraph"/>
        <w:spacing w:before="0" w:beforeAutospacing="0" w:after="0" w:afterAutospacing="0"/>
        <w:rPr>
          <w:color w:val="000000" w:themeColor="text1"/>
        </w:rPr>
      </w:pPr>
    </w:p>
    <w:p w:rsidR="246B503D" w:rsidP="6FBD1DC0" w:rsidRDefault="246B503D" w14:paraId="220AE089" w14:textId="6BA7B744">
      <w:pPr>
        <w:pStyle w:val="paragraph"/>
        <w:spacing w:before="0" w:beforeAutospacing="0" w:after="0" w:afterAutospacing="0"/>
      </w:pPr>
      <w:r w:rsidRPr="6FBD1DC0">
        <w:rPr>
          <w:color w:val="000000" w:themeColor="text1"/>
        </w:rPr>
        <w:t>“Federal officials must stop ignoring the use of conservation funding by anti-wolf states to slaughter ecologically important carnivores,” said Collette Adkins, carnivore conservation program director at the Center for Biological Diversity. “Federal wildlife management funds should only be given to states that can be trusted to conserve their wildlife for all Americans.”</w:t>
      </w:r>
    </w:p>
    <w:p w:rsidR="00FA3AAC" w:rsidP="0094520A" w:rsidRDefault="0094520A" w14:paraId="71E88525" w14:textId="77777777">
      <w:pPr>
        <w:pStyle w:val="paragraph"/>
        <w:spacing w:before="0" w:beforeAutospacing="0" w:after="0" w:afterAutospacing="0"/>
        <w:textAlignment w:val="baseline"/>
        <w:rPr>
          <w:rStyle w:val="normaltextrun"/>
          <w:color w:val="000000"/>
        </w:rPr>
      </w:pPr>
      <w:r>
        <w:rPr>
          <w:rStyle w:val="normaltextrun"/>
          <w:color w:val="000000"/>
        </w:rPr>
        <w:t> </w:t>
      </w:r>
    </w:p>
    <w:p w:rsidRPr="00E31CD1" w:rsidR="00EE5371" w:rsidP="1F80D0D1" w:rsidRDefault="00FA3AAC" w14:paraId="68AE252D" w14:textId="6EEA0042">
      <w:pPr>
        <w:pStyle w:val="paragraph"/>
        <w:spacing w:before="0" w:beforeAutospacing="0" w:after="0" w:afterAutospacing="0"/>
        <w:textAlignment w:val="baseline"/>
        <w:rPr>
          <w:color w:val="000000"/>
        </w:rPr>
      </w:pPr>
      <w:r w:rsidRPr="6B0DA4E8">
        <w:rPr>
          <w:rStyle w:val="normaltextrun"/>
          <w:color w:val="000000" w:themeColor="text1"/>
        </w:rPr>
        <w:t xml:space="preserve">Besides </w:t>
      </w:r>
      <w:r w:rsidRPr="6B0DA4E8" w:rsidR="00324307">
        <w:rPr>
          <w:rStyle w:val="normaltextrun"/>
          <w:color w:val="000000" w:themeColor="text1"/>
        </w:rPr>
        <w:t xml:space="preserve">GIC, </w:t>
      </w:r>
      <w:r w:rsidRPr="6B0DA4E8">
        <w:rPr>
          <w:rStyle w:val="normaltextrun"/>
          <w:color w:val="000000" w:themeColor="text1"/>
        </w:rPr>
        <w:t xml:space="preserve">PEER, </w:t>
      </w:r>
      <w:r w:rsidRPr="6B0DA4E8" w:rsidR="00324307">
        <w:rPr>
          <w:rStyle w:val="normaltextrun"/>
          <w:color w:val="000000" w:themeColor="text1"/>
        </w:rPr>
        <w:t>and</w:t>
      </w:r>
      <w:r w:rsidRPr="6B0DA4E8" w:rsidR="68600D27">
        <w:rPr>
          <w:rStyle w:val="normaltextrun"/>
          <w:color w:val="000000" w:themeColor="text1"/>
        </w:rPr>
        <w:t xml:space="preserve"> the Center</w:t>
      </w:r>
      <w:r w:rsidRPr="6B0DA4E8" w:rsidR="00324307">
        <w:rPr>
          <w:rStyle w:val="normaltextrun"/>
          <w:color w:val="000000" w:themeColor="text1"/>
        </w:rPr>
        <w:t xml:space="preserve">, </w:t>
      </w:r>
      <w:r w:rsidRPr="6B0DA4E8">
        <w:rPr>
          <w:rStyle w:val="normaltextrun"/>
          <w:color w:val="000000" w:themeColor="text1"/>
        </w:rPr>
        <w:t xml:space="preserve">groups sponsoring the petition are </w:t>
      </w:r>
      <w:r w:rsidRPr="6B0DA4E8" w:rsidR="00324307">
        <w:rPr>
          <w:rStyle w:val="normaltextrun"/>
          <w:color w:val="000000" w:themeColor="text1"/>
        </w:rPr>
        <w:t>the Humane Society</w:t>
      </w:r>
      <w:r w:rsidRPr="6B0DA4E8" w:rsidR="0F330BC4">
        <w:rPr>
          <w:rStyle w:val="normaltextrun"/>
          <w:color w:val="000000" w:themeColor="text1"/>
        </w:rPr>
        <w:t xml:space="preserve"> of the US</w:t>
      </w:r>
      <w:r w:rsidRPr="6B0DA4E8" w:rsidR="00E31CD1">
        <w:rPr>
          <w:rStyle w:val="normaltextrun"/>
          <w:color w:val="000000" w:themeColor="text1"/>
        </w:rPr>
        <w:t xml:space="preserve">, </w:t>
      </w:r>
      <w:r w:rsidRPr="6B0DA4E8" w:rsidR="710D8155">
        <w:rPr>
          <w:color w:val="000000" w:themeColor="text1"/>
        </w:rPr>
        <w:t>The Native Conservancy,</w:t>
      </w:r>
      <w:r w:rsidR="710D8155">
        <w:t xml:space="preserve"> </w:t>
      </w:r>
      <w:r w:rsidR="00E31CD1">
        <w:t>The 06 Legacy, Alaskans for Wildlife, Attorneys for Animals</w:t>
      </w:r>
      <w:r w:rsidRPr="6B0DA4E8" w:rsidR="00E31CD1">
        <w:rPr>
          <w:color w:val="000000" w:themeColor="text1"/>
        </w:rPr>
        <w:t>, Footloose Montana, Friends of the Clearwater, Global International Council, United Tribes, Mountain Lion Foundation, National </w:t>
      </w:r>
      <w:proofErr w:type="spellStart"/>
      <w:r w:rsidRPr="6B0DA4E8" w:rsidR="00E31CD1">
        <w:rPr>
          <w:color w:val="000000" w:themeColor="text1"/>
        </w:rPr>
        <w:t>Wolfwatcher</w:t>
      </w:r>
      <w:proofErr w:type="spellEnd"/>
      <w:r w:rsidRPr="6B0DA4E8" w:rsidR="00E31CD1">
        <w:rPr>
          <w:color w:val="000000" w:themeColor="text1"/>
        </w:rPr>
        <w:t> Coalition, Oasis Earth, Predator Defense, Project Coyote, Project</w:t>
      </w:r>
      <w:r w:rsidRPr="6B0DA4E8" w:rsidR="015B5828">
        <w:rPr>
          <w:color w:val="000000" w:themeColor="text1"/>
        </w:rPr>
        <w:t xml:space="preserve"> </w:t>
      </w:r>
      <w:r w:rsidRPr="6B0DA4E8" w:rsidR="00E31CD1">
        <w:rPr>
          <w:color w:val="000000" w:themeColor="text1"/>
        </w:rPr>
        <w:t>Eleven Hundred, Protect Our Wildlife, Sierra Club-</w:t>
      </w:r>
      <w:proofErr w:type="spellStart"/>
      <w:r w:rsidRPr="6B0DA4E8" w:rsidR="00E31CD1">
        <w:rPr>
          <w:color w:val="000000" w:themeColor="text1"/>
        </w:rPr>
        <w:t>Toiyabe</w:t>
      </w:r>
      <w:proofErr w:type="spellEnd"/>
      <w:r w:rsidRPr="6B0DA4E8" w:rsidR="00E31CD1">
        <w:rPr>
          <w:color w:val="000000" w:themeColor="text1"/>
        </w:rPr>
        <w:t xml:space="preserve"> Chapter, Southwest Environmental Center, The Endangered Species Coalition, The International Wildlife Coexistence Network,  The Rewilding Institute, Washington Wildlife First, Western Wildlife Outreach, </w:t>
      </w:r>
      <w:proofErr w:type="spellStart"/>
      <w:r w:rsidRPr="6B0DA4E8" w:rsidR="00E31CD1">
        <w:rPr>
          <w:color w:val="000000" w:themeColor="text1"/>
        </w:rPr>
        <w:t>Wildearth</w:t>
      </w:r>
      <w:proofErr w:type="spellEnd"/>
      <w:r w:rsidRPr="6B0DA4E8" w:rsidR="00E31CD1">
        <w:rPr>
          <w:color w:val="000000" w:themeColor="text1"/>
        </w:rPr>
        <w:t> Guardians, Western Watersheds Project, Wyoming Wildlife Advocates</w:t>
      </w:r>
      <w:r w:rsidRPr="6B0DA4E8" w:rsidR="00E31CD1">
        <w:rPr>
          <w:color w:val="201F1E"/>
        </w:rPr>
        <w:t xml:space="preserve">, </w:t>
      </w:r>
      <w:r w:rsidRPr="6B0DA4E8" w:rsidR="5AAFBD1D">
        <w:rPr>
          <w:color w:val="201F1E"/>
        </w:rPr>
        <w:t xml:space="preserve">and </w:t>
      </w:r>
      <w:r w:rsidRPr="6B0DA4E8" w:rsidR="00E31CD1">
        <w:rPr>
          <w:color w:val="201F1E"/>
        </w:rPr>
        <w:t>Professor Adrian Treves</w:t>
      </w:r>
      <w:r w:rsidRPr="6B0DA4E8" w:rsidR="1C497601">
        <w:rPr>
          <w:color w:val="201F1E"/>
        </w:rPr>
        <w:t xml:space="preserve"> of the</w:t>
      </w:r>
      <w:r w:rsidRPr="6B0DA4E8" w:rsidR="31FF9910">
        <w:rPr>
          <w:color w:val="201F1E"/>
        </w:rPr>
        <w:t xml:space="preserve"> </w:t>
      </w:r>
      <w:r w:rsidRPr="6B0DA4E8" w:rsidR="00E31CD1">
        <w:rPr>
          <w:color w:val="201F1E"/>
        </w:rPr>
        <w:t>University of Wisconsin</w:t>
      </w:r>
      <w:r w:rsidRPr="6B0DA4E8" w:rsidR="4E102277">
        <w:rPr>
          <w:color w:val="201F1E"/>
        </w:rPr>
        <w:t>.</w:t>
      </w:r>
    </w:p>
    <w:p w:rsidR="00EE5371" w:rsidRDefault="00EE5371" w14:paraId="7BD50DE7" w14:textId="77777777">
      <w:pPr>
        <w:widowControl w:val="0"/>
        <w:autoSpaceDE w:val="0"/>
        <w:autoSpaceDN w:val="0"/>
        <w:adjustRightInd w:val="0"/>
        <w:spacing w:after="0" w:line="240" w:lineRule="auto"/>
        <w:jc w:val="center"/>
        <w:rPr>
          <w:rFonts w:ascii="Times New Roman" w:hAnsi="Times New Roman" w:eastAsia="Times New Roman" w:cs="Times New Roman"/>
          <w:b/>
          <w:bCs/>
          <w:sz w:val="24"/>
          <w:szCs w:val="20"/>
        </w:rPr>
      </w:pPr>
    </w:p>
    <w:p w:rsidR="00EE5371" w:rsidP="00F13B4D" w:rsidRDefault="00F7575D" w14:paraId="460542BF" w14:textId="4853C667">
      <w:pPr>
        <w:widowControl w:val="0"/>
        <w:autoSpaceDE w:val="0"/>
        <w:autoSpaceDN w:val="0"/>
        <w:adjustRightInd w:val="0"/>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b/>
          <w:bCs/>
          <w:sz w:val="24"/>
          <w:szCs w:val="20"/>
        </w:rPr>
        <w:t>###</w:t>
      </w:r>
    </w:p>
    <w:p w:rsidR="212CFDF3" w:rsidP="00324307" w:rsidRDefault="00F7575D" w14:paraId="1A334EDF" w14:textId="23918988">
      <w:pPr>
        <w:widowControl w:val="0"/>
        <w:autoSpaceDE w:val="0"/>
        <w:autoSpaceDN w:val="0"/>
        <w:adjustRightInd w:val="0"/>
        <w:spacing w:after="0" w:line="240" w:lineRule="auto"/>
        <w:jc w:val="center"/>
        <w:rPr>
          <w:rFonts w:ascii="Times New Roman" w:hAnsi="Times New Roman" w:eastAsia="Times New Roman" w:cs="Times New Roman"/>
          <w:i/>
          <w:iCs/>
          <w:sz w:val="24"/>
          <w:szCs w:val="24"/>
        </w:rPr>
      </w:pPr>
      <w:r w:rsidRPr="01CC644E">
        <w:rPr>
          <w:rFonts w:ascii="Times New Roman" w:hAnsi="Times New Roman" w:eastAsia="Times New Roman" w:cs="Times New Roman"/>
          <w:i/>
          <w:iCs/>
          <w:sz w:val="24"/>
          <w:szCs w:val="24"/>
        </w:rPr>
        <w:t>Read</w:t>
      </w:r>
      <w:r w:rsidRPr="01CC644E" w:rsidR="00522E3F">
        <w:rPr>
          <w:rFonts w:ascii="Times New Roman" w:hAnsi="Times New Roman" w:eastAsia="Times New Roman" w:cs="Times New Roman"/>
          <w:i/>
          <w:iCs/>
          <w:sz w:val="24"/>
          <w:szCs w:val="24"/>
        </w:rPr>
        <w:t xml:space="preserve"> the rule-making petition</w:t>
      </w:r>
      <w:r w:rsidRPr="01CC644E">
        <w:rPr>
          <w:rFonts w:ascii="Times New Roman" w:hAnsi="Times New Roman" w:eastAsia="Times New Roman" w:cs="Times New Roman"/>
          <w:i/>
          <w:iCs/>
          <w:sz w:val="24"/>
          <w:szCs w:val="24"/>
        </w:rPr>
        <w:t xml:space="preserve"> </w:t>
      </w:r>
    </w:p>
    <w:p w:rsidR="41C06773" w:rsidP="01CC644E" w:rsidRDefault="00DB7125" w14:paraId="463CF6E0" w14:textId="15EBCACD">
      <w:pPr>
        <w:spacing w:after="0" w:line="240" w:lineRule="auto"/>
        <w:jc w:val="center"/>
      </w:pPr>
      <w:hyperlink r:id="rId15">
        <w:r w:rsidRPr="01CC644E" w:rsidR="41C06773">
          <w:rPr>
            <w:rStyle w:val="Hyperlink"/>
            <w:rFonts w:ascii="Times New Roman" w:hAnsi="Times New Roman" w:eastAsia="Times New Roman" w:cs="Times New Roman"/>
            <w:sz w:val="24"/>
            <w:szCs w:val="24"/>
          </w:rPr>
          <w:t>https://www.peer.org/letter-to-secretary-haaland-pittman-robertson-wolves-09-24-2021-pdf/</w:t>
        </w:r>
      </w:hyperlink>
    </w:p>
    <w:p w:rsidR="6B0DA4E8" w:rsidP="6B0DA4E8" w:rsidRDefault="6B0DA4E8" w14:paraId="1F819138" w14:textId="14BC6EBF">
      <w:pPr>
        <w:spacing w:after="0" w:line="240" w:lineRule="auto"/>
        <w:jc w:val="center"/>
        <w:rPr>
          <w:rFonts w:ascii="Times New Roman" w:hAnsi="Times New Roman" w:eastAsia="Times New Roman" w:cs="Times New Roman"/>
          <w:i/>
          <w:iCs/>
          <w:sz w:val="24"/>
          <w:szCs w:val="24"/>
        </w:rPr>
      </w:pPr>
    </w:p>
    <w:p w:rsidR="785CE12A" w:rsidP="6FBD1DC0" w:rsidRDefault="785CE12A" w14:paraId="13BA3155" w14:textId="6DE226AA">
      <w:pPr>
        <w:spacing w:after="0" w:line="240" w:lineRule="auto"/>
        <w:jc w:val="center"/>
        <w:rPr>
          <w:rFonts w:ascii="Times New Roman" w:hAnsi="Times New Roman" w:eastAsia="Times New Roman" w:cs="Times New Roman"/>
          <w:i/>
          <w:iCs/>
          <w:sz w:val="24"/>
          <w:szCs w:val="24"/>
        </w:rPr>
      </w:pPr>
      <w:r w:rsidRPr="6FBD1DC0">
        <w:rPr>
          <w:rFonts w:ascii="Times New Roman" w:hAnsi="Times New Roman" w:eastAsia="Times New Roman" w:cs="Times New Roman"/>
          <w:i/>
          <w:iCs/>
          <w:sz w:val="24"/>
          <w:szCs w:val="24"/>
        </w:rPr>
        <w:t>Sign on to the letter of public support</w:t>
      </w:r>
    </w:p>
    <w:p w:rsidR="4A068B7F" w:rsidP="6B0DA4E8" w:rsidRDefault="00DB7125" w14:paraId="2333EA13" w14:textId="5CBB76A3">
      <w:pPr>
        <w:spacing w:after="0" w:line="240" w:lineRule="auto"/>
        <w:jc w:val="center"/>
        <w:rPr>
          <w:rFonts w:ascii="Times New Roman" w:hAnsi="Times New Roman" w:eastAsia="Times New Roman" w:cs="Times New Roman"/>
          <w:i/>
          <w:iCs/>
          <w:sz w:val="24"/>
          <w:szCs w:val="24"/>
        </w:rPr>
      </w:pPr>
      <w:hyperlink r:id="rId16">
        <w:r w:rsidRPr="6B0DA4E8" w:rsidR="4A068B7F">
          <w:rPr>
            <w:rStyle w:val="Hyperlink"/>
            <w:rFonts w:ascii="Times New Roman" w:hAnsi="Times New Roman" w:eastAsia="Times New Roman" w:cs="Times New Roman"/>
            <w:i/>
            <w:iCs/>
            <w:sz w:val="24"/>
            <w:szCs w:val="24"/>
          </w:rPr>
          <w:t>https://www.peer.org/areas-of-work/wildlife-protection/wildlife-slaughter/</w:t>
        </w:r>
      </w:hyperlink>
      <w:r w:rsidRPr="6B0DA4E8" w:rsidR="6EEF134B">
        <w:rPr>
          <w:rFonts w:ascii="Times New Roman" w:hAnsi="Times New Roman" w:eastAsia="Times New Roman" w:cs="Times New Roman"/>
          <w:i/>
          <w:iCs/>
          <w:sz w:val="24"/>
          <w:szCs w:val="24"/>
        </w:rPr>
        <w:t xml:space="preserve"> </w:t>
      </w:r>
    </w:p>
    <w:p w:rsidR="00522E3F" w:rsidP="00E31CD1" w:rsidRDefault="00522E3F" w14:paraId="08B2EC2A" w14:textId="77777777">
      <w:pPr>
        <w:widowControl w:val="0"/>
        <w:autoSpaceDE w:val="0"/>
        <w:autoSpaceDN w:val="0"/>
        <w:adjustRightInd w:val="0"/>
        <w:spacing w:after="0" w:line="240" w:lineRule="auto"/>
        <w:rPr>
          <w:rFonts w:ascii="Times New Roman" w:hAnsi="Times New Roman" w:eastAsia="Times New Roman" w:cs="Times New Roman"/>
          <w:i/>
          <w:sz w:val="24"/>
          <w:szCs w:val="24"/>
        </w:rPr>
      </w:pPr>
    </w:p>
    <w:p w:rsidR="00EE5371" w:rsidRDefault="005C76FB" w14:paraId="49818F68" w14:textId="39B0ADEC">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r>
        <w:rPr>
          <w:rFonts w:ascii="Times New Roman" w:hAnsi="Times New Roman" w:eastAsia="Times New Roman" w:cs="Times New Roman"/>
          <w:i/>
          <w:sz w:val="24"/>
          <w:szCs w:val="24"/>
        </w:rPr>
        <w:t>Note</w:t>
      </w:r>
      <w:r w:rsidR="00522E3F">
        <w:rPr>
          <w:rFonts w:ascii="Times New Roman" w:hAnsi="Times New Roman" w:eastAsia="Times New Roman" w:cs="Times New Roman"/>
          <w:i/>
          <w:sz w:val="24"/>
          <w:szCs w:val="24"/>
        </w:rPr>
        <w:t xml:space="preserve"> </w:t>
      </w:r>
      <w:r w:rsidR="006B0BBB">
        <w:rPr>
          <w:rFonts w:ascii="Times New Roman" w:hAnsi="Times New Roman" w:eastAsia="Times New Roman" w:cs="Times New Roman"/>
          <w:i/>
          <w:sz w:val="24"/>
          <w:szCs w:val="24"/>
        </w:rPr>
        <w:t xml:space="preserve">$1 billion </w:t>
      </w:r>
      <w:r w:rsidR="00F13B4D">
        <w:rPr>
          <w:rFonts w:ascii="Times New Roman" w:hAnsi="Times New Roman" w:eastAsia="Times New Roman" w:cs="Times New Roman"/>
          <w:i/>
          <w:sz w:val="24"/>
          <w:szCs w:val="24"/>
        </w:rPr>
        <w:t>federal aid</w:t>
      </w:r>
      <w:r w:rsidR="00522E3F">
        <w:rPr>
          <w:rFonts w:ascii="Times New Roman" w:hAnsi="Times New Roman" w:eastAsia="Times New Roman" w:cs="Times New Roman"/>
          <w:i/>
          <w:sz w:val="24"/>
          <w:szCs w:val="24"/>
        </w:rPr>
        <w:t xml:space="preserve"> </w:t>
      </w:r>
      <w:r w:rsidR="006B0BBB">
        <w:rPr>
          <w:rFonts w:ascii="Times New Roman" w:hAnsi="Times New Roman" w:eastAsia="Times New Roman" w:cs="Times New Roman"/>
          <w:i/>
          <w:sz w:val="24"/>
          <w:szCs w:val="24"/>
        </w:rPr>
        <w:t xml:space="preserve">contribution this year to </w:t>
      </w:r>
      <w:r w:rsidR="00522E3F">
        <w:rPr>
          <w:rFonts w:ascii="Times New Roman" w:hAnsi="Times New Roman" w:eastAsia="Times New Roman" w:cs="Times New Roman"/>
          <w:i/>
          <w:sz w:val="24"/>
          <w:szCs w:val="24"/>
        </w:rPr>
        <w:t>state game agenc</w:t>
      </w:r>
      <w:r w:rsidR="006B0BBB">
        <w:rPr>
          <w:rFonts w:ascii="Times New Roman" w:hAnsi="Times New Roman" w:eastAsia="Times New Roman" w:cs="Times New Roman"/>
          <w:i/>
          <w:sz w:val="24"/>
          <w:szCs w:val="24"/>
        </w:rPr>
        <w:t>ies</w:t>
      </w:r>
      <w:r w:rsidR="00F7575D">
        <w:rPr>
          <w:rFonts w:ascii="Times New Roman" w:hAnsi="Times New Roman" w:eastAsia="Times New Roman" w:cs="Times New Roman"/>
          <w:i/>
          <w:sz w:val="24"/>
          <w:szCs w:val="24"/>
        </w:rPr>
        <w:t xml:space="preserve"> </w:t>
      </w:r>
    </w:p>
    <w:p w:rsidR="00EE5371" w:rsidRDefault="00DB7125" w14:paraId="0A675908" w14:textId="381F97CF">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hyperlink w:history="1" r:id="rId17">
        <w:r w:rsidRPr="00484C6C" w:rsidR="006B0BBB">
          <w:rPr>
            <w:rStyle w:val="Hyperlink"/>
            <w:rFonts w:ascii="Times New Roman" w:hAnsi="Times New Roman" w:eastAsia="Times New Roman" w:cs="Times New Roman"/>
            <w:i/>
            <w:sz w:val="24"/>
            <w:szCs w:val="24"/>
          </w:rPr>
          <w:t>https://www.fws.gov/news/ShowNews.cfm?ref=$1-billion-sent-to-state-wildlife-agencies-bolstering-conservation-&amp;_ID=36849</w:t>
        </w:r>
      </w:hyperlink>
      <w:r w:rsidR="006B0BBB">
        <w:rPr>
          <w:rFonts w:ascii="Times New Roman" w:hAnsi="Times New Roman" w:eastAsia="Times New Roman" w:cs="Times New Roman"/>
          <w:i/>
          <w:sz w:val="24"/>
          <w:szCs w:val="24"/>
        </w:rPr>
        <w:t xml:space="preserve"> </w:t>
      </w:r>
    </w:p>
    <w:p w:rsidR="007D01E4" w:rsidRDefault="007D01E4" w14:paraId="2F0FA07E" w14:textId="058CC669">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p>
    <w:p w:rsidR="007D01E4" w:rsidRDefault="007D01E4" w14:paraId="04A46C4F" w14:textId="73DBAB4B">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r>
        <w:rPr>
          <w:rFonts w:ascii="Times New Roman" w:hAnsi="Times New Roman" w:eastAsia="Times New Roman" w:cs="Times New Roman"/>
          <w:i/>
          <w:sz w:val="24"/>
          <w:szCs w:val="24"/>
        </w:rPr>
        <w:t>Look at state-by-state breakdown of federal aid to game agencies</w:t>
      </w:r>
    </w:p>
    <w:p w:rsidR="007D01E4" w:rsidRDefault="00DB7125" w14:paraId="4D47613E" w14:textId="46382E9C">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hyperlink w:history="1" r:id="rId18">
        <w:r w:rsidRPr="00484C6C" w:rsidR="007D01E4">
          <w:rPr>
            <w:rStyle w:val="Hyperlink"/>
            <w:rFonts w:ascii="Times New Roman" w:hAnsi="Times New Roman" w:eastAsia="Times New Roman" w:cs="Times New Roman"/>
            <w:i/>
            <w:sz w:val="24"/>
            <w:szCs w:val="24"/>
          </w:rPr>
          <w:t>http://ti.org/sfwdata.htm</w:t>
        </w:r>
      </w:hyperlink>
    </w:p>
    <w:p w:rsidR="007D01E4" w:rsidRDefault="007D01E4" w14:paraId="79AF70CB" w14:textId="337F6EA8">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p>
    <w:p w:rsidR="005C76FB" w:rsidP="6FBD1DC0" w:rsidRDefault="005C76FB" w14:paraId="3AC4FDD8" w14:textId="65E1461E">
      <w:pPr>
        <w:widowControl w:val="0"/>
        <w:autoSpaceDE w:val="0"/>
        <w:autoSpaceDN w:val="0"/>
        <w:adjustRightInd w:val="0"/>
        <w:spacing w:after="0" w:line="240" w:lineRule="auto"/>
        <w:jc w:val="center"/>
        <w:rPr>
          <w:rFonts w:ascii="Times New Roman" w:hAnsi="Times New Roman" w:eastAsia="Times New Roman" w:cs="Times New Roman"/>
          <w:i/>
          <w:iCs/>
          <w:sz w:val="24"/>
          <w:szCs w:val="24"/>
        </w:rPr>
      </w:pPr>
      <w:r w:rsidRPr="6FBD1DC0">
        <w:rPr>
          <w:rFonts w:ascii="Times New Roman" w:hAnsi="Times New Roman" w:eastAsia="Times New Roman" w:cs="Times New Roman"/>
          <w:i/>
          <w:iCs/>
          <w:sz w:val="24"/>
          <w:szCs w:val="24"/>
        </w:rPr>
        <w:t xml:space="preserve">Examine how Alaskan predator policies have </w:t>
      </w:r>
      <w:r w:rsidRPr="6FBD1DC0" w:rsidR="710F614C">
        <w:rPr>
          <w:rFonts w:ascii="Times New Roman" w:hAnsi="Times New Roman" w:eastAsia="Times New Roman" w:cs="Times New Roman"/>
          <w:i/>
          <w:iCs/>
          <w:sz w:val="24"/>
          <w:szCs w:val="24"/>
        </w:rPr>
        <w:t>devastated</w:t>
      </w:r>
      <w:r w:rsidRPr="6FBD1DC0">
        <w:rPr>
          <w:rFonts w:ascii="Times New Roman" w:hAnsi="Times New Roman" w:eastAsia="Times New Roman" w:cs="Times New Roman"/>
          <w:i/>
          <w:iCs/>
          <w:sz w:val="24"/>
          <w:szCs w:val="24"/>
        </w:rPr>
        <w:t xml:space="preserve"> Denali National P</w:t>
      </w:r>
      <w:r w:rsidRPr="6FBD1DC0" w:rsidR="000D1847">
        <w:rPr>
          <w:rFonts w:ascii="Times New Roman" w:hAnsi="Times New Roman" w:eastAsia="Times New Roman" w:cs="Times New Roman"/>
          <w:i/>
          <w:iCs/>
          <w:sz w:val="24"/>
          <w:szCs w:val="24"/>
        </w:rPr>
        <w:t>a</w:t>
      </w:r>
      <w:r w:rsidRPr="6FBD1DC0">
        <w:rPr>
          <w:rFonts w:ascii="Times New Roman" w:hAnsi="Times New Roman" w:eastAsia="Times New Roman" w:cs="Times New Roman"/>
          <w:i/>
          <w:iCs/>
          <w:sz w:val="24"/>
          <w:szCs w:val="24"/>
        </w:rPr>
        <w:t>rk wolf populations</w:t>
      </w:r>
    </w:p>
    <w:p w:rsidR="005C76FB" w:rsidRDefault="00DB7125" w14:paraId="5BF291F7" w14:textId="77777777">
      <w:pPr>
        <w:widowControl w:val="0"/>
        <w:autoSpaceDE w:val="0"/>
        <w:autoSpaceDN w:val="0"/>
        <w:adjustRightInd w:val="0"/>
        <w:spacing w:after="0" w:line="240" w:lineRule="auto"/>
        <w:jc w:val="center"/>
        <w:rPr>
          <w:rFonts w:ascii="Times New Roman" w:hAnsi="Times New Roman" w:eastAsia="Times New Roman" w:cs="Times New Roman"/>
          <w:i/>
          <w:sz w:val="24"/>
          <w:szCs w:val="24"/>
        </w:rPr>
      </w:pPr>
      <w:hyperlink w:history="1" r:id="rId19">
        <w:r w:rsidRPr="00484C6C" w:rsidR="005C76FB">
          <w:rPr>
            <w:rStyle w:val="Hyperlink"/>
            <w:rFonts w:ascii="Times New Roman" w:hAnsi="Times New Roman" w:eastAsia="Times New Roman" w:cs="Times New Roman"/>
            <w:i/>
            <w:sz w:val="24"/>
            <w:szCs w:val="24"/>
          </w:rPr>
          <w:t>https://www.peer.org/chances-of-seeing-denali-wolves-in-the-wild-now-remote/</w:t>
        </w:r>
      </w:hyperlink>
    </w:p>
    <w:p w:rsidR="00EE5371" w:rsidP="6FBD1DC0" w:rsidRDefault="00EE5371" w14:paraId="39CF4FFD" w14:textId="54604170">
      <w:pPr>
        <w:spacing w:after="0" w:line="240" w:lineRule="auto"/>
        <w:jc w:val="center"/>
        <w:rPr>
          <w:rFonts w:ascii="Times New Roman" w:hAnsi="Times New Roman" w:eastAsia="Times New Roman" w:cs="Times New Roman"/>
          <w:i/>
          <w:iCs/>
          <w:sz w:val="24"/>
          <w:szCs w:val="24"/>
        </w:rPr>
      </w:pPr>
    </w:p>
    <w:p w:rsidR="005C76FB" w:rsidP="005C76FB" w:rsidRDefault="7720246A" w14:paraId="37C41BC0" w14:textId="1DA85D3E">
      <w:pPr>
        <w:jc w:val="center"/>
      </w:pPr>
      <w:r>
        <w:t>####</w:t>
      </w:r>
    </w:p>
    <w:p w:rsidR="7720246A" w:rsidP="6FBD1DC0" w:rsidRDefault="7720246A" w14:paraId="23C3B6CB" w14:textId="4AB41D0A">
      <w:pPr>
        <w:jc w:val="center"/>
        <w:rPr>
          <w:rFonts w:ascii="Times New Roman" w:hAnsi="Times New Roman" w:eastAsia="Times New Roman" w:cs="Times New Roman"/>
          <w:sz w:val="24"/>
          <w:szCs w:val="24"/>
        </w:rPr>
      </w:pPr>
      <w:r w:rsidRPr="6FBD1DC0">
        <w:rPr>
          <w:rFonts w:ascii="Times New Roman" w:hAnsi="Times New Roman" w:eastAsia="Times New Roman" w:cs="Times New Roman"/>
          <w:b/>
          <w:bCs/>
          <w:sz w:val="24"/>
          <w:szCs w:val="24"/>
        </w:rPr>
        <w:t>Statements from Leaders of Signatory Groups</w:t>
      </w:r>
    </w:p>
    <w:p w:rsidR="7720246A" w:rsidP="6FBD1DC0" w:rsidRDefault="7720246A" w14:paraId="03EE9032" w14:textId="4E92430D">
      <w:pPr>
        <w:rPr>
          <w:rFonts w:ascii="Times New Roman" w:hAnsi="Times New Roman" w:eastAsia="Times New Roman" w:cs="Times New Roman"/>
          <w:sz w:val="24"/>
          <w:szCs w:val="24"/>
        </w:rPr>
      </w:pPr>
      <w:r w:rsidRPr="6FBD1DC0">
        <w:rPr>
          <w:rFonts w:ascii="Times New Roman" w:hAnsi="Times New Roman" w:eastAsia="Times New Roman" w:cs="Times New Roman"/>
          <w:b/>
          <w:bCs/>
          <w:sz w:val="24"/>
          <w:szCs w:val="24"/>
        </w:rPr>
        <w:t>The 06 Legacy</w:t>
      </w:r>
      <w:r w:rsidRPr="6FBD1DC0">
        <w:rPr>
          <w:rFonts w:ascii="Times New Roman" w:hAnsi="Times New Roman" w:eastAsia="Times New Roman" w:cs="Times New Roman"/>
          <w:sz w:val="24"/>
          <w:szCs w:val="24"/>
        </w:rPr>
        <w:t xml:space="preserve">, </w:t>
      </w:r>
      <w:hyperlink r:id="rId20">
        <w:r w:rsidRPr="6FBD1DC0">
          <w:rPr>
            <w:rStyle w:val="Hyperlink"/>
            <w:rFonts w:ascii="Times New Roman" w:hAnsi="Times New Roman" w:eastAsia="Times New Roman" w:cs="Times New Roman"/>
            <w:sz w:val="24"/>
            <w:szCs w:val="24"/>
          </w:rPr>
          <w:t>karol@the06legacy.com</w:t>
        </w:r>
      </w:hyperlink>
    </w:p>
    <w:p w:rsidR="7720246A" w:rsidP="6FBD1DC0" w:rsidRDefault="7720246A" w14:paraId="6D835E86" w14:textId="54D02943">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"For too long, states in the Northern Rockies have directed dollars meant for conservation to the slaughter of America's iconic predators. This rule will give us a chance to end the misuse of Pittman-Robertson dollars." - Karol Miller, President, The 06 Legacy</w:t>
      </w:r>
    </w:p>
    <w:p w:rsidR="7720246A" w:rsidP="6FBD1DC0" w:rsidRDefault="7720246A" w14:paraId="466E0CB7" w14:textId="4C49F3C2">
      <w:pPr>
        <w:rPr>
          <w:rFonts w:ascii="Times New Roman" w:hAnsi="Times New Roman" w:eastAsia="Times New Roman" w:cs="Times New Roman"/>
          <w:sz w:val="24"/>
          <w:szCs w:val="24"/>
        </w:rPr>
      </w:pPr>
      <w:r w:rsidRPr="6FBD1DC0">
        <w:rPr>
          <w:rFonts w:ascii="Times New Roman" w:hAnsi="Times New Roman" w:eastAsia="Times New Roman" w:cs="Times New Roman"/>
          <w:b/>
          <w:bCs/>
          <w:sz w:val="24"/>
          <w:szCs w:val="24"/>
        </w:rPr>
        <w:t>Attorneys for Animals</w:t>
      </w:r>
      <w:r w:rsidRPr="6FBD1DC0">
        <w:rPr>
          <w:rFonts w:ascii="Times New Roman" w:hAnsi="Times New Roman" w:eastAsia="Times New Roman" w:cs="Times New Roman"/>
          <w:sz w:val="24"/>
          <w:szCs w:val="24"/>
        </w:rPr>
        <w:t xml:space="preserve">, </w:t>
      </w:r>
      <w:hyperlink r:id="rId21">
        <w:r w:rsidRPr="6FBD1DC0">
          <w:rPr>
            <w:rStyle w:val="Hyperlink"/>
            <w:rFonts w:ascii="Times New Roman" w:hAnsi="Times New Roman" w:eastAsia="Times New Roman" w:cs="Times New Roman"/>
            <w:sz w:val="24"/>
            <w:szCs w:val="24"/>
          </w:rPr>
          <w:t>beefriedlander@yahoo.com</w:t>
        </w:r>
      </w:hyperlink>
    </w:p>
    <w:p w:rsidR="7720246A" w:rsidP="6FBD1DC0" w:rsidRDefault="7720246A" w14:paraId="7ACA2034" w14:textId="4AEED193">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"When states try to unleash trappers and hunters on wolves, this rule will enable us to raise our concerns in Washington and pressure authorities to change course." - Bee Friedlander, J.D.</w:t>
      </w:r>
      <w:r w:rsidRPr="6FBD1DC0" w:rsidR="27333C7F">
        <w:rPr>
          <w:rFonts w:ascii="Times New Roman" w:hAnsi="Times New Roman" w:eastAsia="Times New Roman" w:cs="Times New Roman"/>
          <w:color w:val="000000" w:themeColor="text1"/>
          <w:sz w:val="24"/>
          <w:szCs w:val="24"/>
        </w:rPr>
        <w:t>, President</w:t>
      </w:r>
      <w:r w:rsidRPr="6FBD1DC0">
        <w:rPr>
          <w:rFonts w:ascii="Times New Roman" w:hAnsi="Times New Roman" w:eastAsia="Times New Roman" w:cs="Times New Roman"/>
          <w:color w:val="000000" w:themeColor="text1"/>
          <w:sz w:val="24"/>
          <w:szCs w:val="24"/>
        </w:rPr>
        <w:t>, Attorneys for Animals</w:t>
      </w:r>
    </w:p>
    <w:p w:rsidR="7720246A" w:rsidP="6FBD1DC0" w:rsidRDefault="7720246A" w14:paraId="46C42914" w14:textId="01E0C173">
      <w:pPr>
        <w:rPr>
          <w:rFonts w:ascii="Times New Roman" w:hAnsi="Times New Roman" w:eastAsia="Times New Roman" w:cs="Times New Roman"/>
          <w:sz w:val="24"/>
          <w:szCs w:val="24"/>
        </w:rPr>
      </w:pPr>
      <w:r w:rsidRPr="6FBD1DC0">
        <w:rPr>
          <w:rFonts w:ascii="Times New Roman" w:hAnsi="Times New Roman" w:eastAsia="Times New Roman" w:cs="Times New Roman"/>
          <w:b/>
          <w:bCs/>
          <w:color w:val="000000" w:themeColor="text1"/>
          <w:sz w:val="24"/>
          <w:szCs w:val="24"/>
        </w:rPr>
        <w:t xml:space="preserve">Endangered Species Coalition, </w:t>
      </w:r>
      <w:hyperlink r:id="rId22">
        <w:r w:rsidRPr="6FBD1DC0">
          <w:rPr>
            <w:rStyle w:val="Hyperlink"/>
            <w:rFonts w:ascii="Times New Roman" w:hAnsi="Times New Roman" w:eastAsia="Times New Roman" w:cs="Times New Roman"/>
            <w:sz w:val="24"/>
            <w:szCs w:val="24"/>
          </w:rPr>
          <w:t>tthorton@endangered.com</w:t>
        </w:r>
      </w:hyperlink>
    </w:p>
    <w:p w:rsidR="7720246A" w:rsidP="6FBD1DC0" w:rsidRDefault="7720246A" w14:paraId="27729EA0" w14:textId="46C95B1F">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"Anti-wolf hysteria driven by special interests is threatening gray wolves like never before. This rule will give us a powerful tool to fight back by airing our concerns before states receive their Pittman-Rob</w:t>
      </w:r>
      <w:r w:rsidRPr="6FBD1DC0" w:rsidR="5EB24AE2">
        <w:rPr>
          <w:rFonts w:ascii="Times New Roman" w:hAnsi="Times New Roman" w:eastAsia="Times New Roman" w:cs="Times New Roman"/>
          <w:color w:val="000000" w:themeColor="text1"/>
          <w:sz w:val="24"/>
          <w:szCs w:val="24"/>
        </w:rPr>
        <w:t>ert</w:t>
      </w:r>
      <w:r w:rsidRPr="6FBD1DC0">
        <w:rPr>
          <w:rFonts w:ascii="Times New Roman" w:hAnsi="Times New Roman" w:eastAsia="Times New Roman" w:cs="Times New Roman"/>
          <w:color w:val="000000" w:themeColor="text1"/>
          <w:sz w:val="24"/>
          <w:szCs w:val="24"/>
        </w:rPr>
        <w:t>son wildlife funding." - Tara Thornton, Deputy Director, Endangered Species Coalition</w:t>
      </w:r>
    </w:p>
    <w:p w:rsidR="7720246A" w:rsidP="6FBD1DC0" w:rsidRDefault="7720246A" w14:paraId="450B412D" w14:textId="41B95E78">
      <w:pPr>
        <w:rPr>
          <w:rFonts w:ascii="Calibri" w:hAnsi="Calibri" w:eastAsia="Calibri" w:cs="Calibri"/>
        </w:rPr>
      </w:pPr>
      <w:r w:rsidRPr="6FBD1DC0">
        <w:rPr>
          <w:rFonts w:ascii="Times New Roman" w:hAnsi="Times New Roman" w:eastAsia="Times New Roman" w:cs="Times New Roman"/>
          <w:b/>
          <w:bCs/>
          <w:color w:val="000000" w:themeColor="text1"/>
          <w:sz w:val="24"/>
          <w:szCs w:val="24"/>
        </w:rPr>
        <w:t>Footloose Montana</w:t>
      </w:r>
      <w:r w:rsidRPr="6FBD1DC0">
        <w:rPr>
          <w:rFonts w:ascii="Times New Roman" w:hAnsi="Times New Roman" w:eastAsia="Times New Roman" w:cs="Times New Roman"/>
          <w:color w:val="000000" w:themeColor="text1"/>
          <w:sz w:val="24"/>
          <w:szCs w:val="24"/>
        </w:rPr>
        <w:t xml:space="preserve">, </w:t>
      </w:r>
      <w:hyperlink r:id="rId23">
        <w:r w:rsidRPr="6FBD1DC0">
          <w:rPr>
            <w:rStyle w:val="Hyperlink"/>
            <w:rFonts w:ascii="Times New Roman" w:hAnsi="Times New Roman" w:eastAsia="Times New Roman" w:cs="Times New Roman"/>
            <w:sz w:val="24"/>
            <w:szCs w:val="24"/>
          </w:rPr>
          <w:t>loxodonta66@gmail.com</w:t>
        </w:r>
      </w:hyperlink>
    </w:p>
    <w:p w:rsidR="7720246A" w:rsidP="6FBD1DC0" w:rsidRDefault="7720246A" w14:paraId="12D3B412" w14:textId="6371C0D7">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"Alarmingly, wildlife management in western states is moving toward colonial-era violence. Profiteers driving the commercialization and privatization of wildlife are outfitters, commercial trappers, trophy hunters and landowners including governors, legislators and fish and wildlife agencies. In this new world of wildlife management, bounties are paid to hunters and trappers by private organizations for each wolf killed, trophy hunters pay enormous sums to kill a wolf, a bear, an elk-- the Safari Club International-style--absent any ethics and without concern for the impact on species, the torture by snares and traps or the health of ecosystems</w:t>
      </w:r>
      <w:r w:rsidRPr="6FBD1DC0" w:rsidR="50F97877">
        <w:rPr>
          <w:rFonts w:ascii="Times New Roman" w:hAnsi="Times New Roman" w:eastAsia="Times New Roman" w:cs="Times New Roman"/>
          <w:color w:val="000000" w:themeColor="text1"/>
          <w:sz w:val="24"/>
          <w:szCs w:val="24"/>
        </w:rPr>
        <w:t>.</w:t>
      </w:r>
      <w:r w:rsidRPr="6FBD1DC0">
        <w:rPr>
          <w:rFonts w:ascii="Times New Roman" w:hAnsi="Times New Roman" w:eastAsia="Times New Roman" w:cs="Times New Roman"/>
          <w:color w:val="000000" w:themeColor="text1"/>
          <w:sz w:val="24"/>
          <w:szCs w:val="24"/>
        </w:rPr>
        <w:t xml:space="preserve">" </w:t>
      </w:r>
      <w:r w:rsidRPr="6FBD1DC0" w:rsidR="1519AF40">
        <w:rPr>
          <w:rFonts w:ascii="Times New Roman" w:hAnsi="Times New Roman" w:eastAsia="Times New Roman" w:cs="Times New Roman"/>
          <w:color w:val="000000" w:themeColor="text1"/>
          <w:sz w:val="24"/>
          <w:szCs w:val="24"/>
        </w:rPr>
        <w:t>-</w:t>
      </w:r>
      <w:r w:rsidRPr="6FBD1DC0">
        <w:rPr>
          <w:rFonts w:ascii="Times New Roman" w:hAnsi="Times New Roman" w:eastAsia="Times New Roman" w:cs="Times New Roman"/>
          <w:color w:val="000000" w:themeColor="text1"/>
          <w:sz w:val="24"/>
          <w:szCs w:val="24"/>
        </w:rPr>
        <w:t xml:space="preserve"> Anja Heister, PhD, co-founder and board member of Footloose Montana, a Missoula-based nonprofit organization promoting trap-free public lands for people, </w:t>
      </w:r>
      <w:proofErr w:type="gramStart"/>
      <w:r w:rsidRPr="6FBD1DC0">
        <w:rPr>
          <w:rFonts w:ascii="Times New Roman" w:hAnsi="Times New Roman" w:eastAsia="Times New Roman" w:cs="Times New Roman"/>
          <w:color w:val="000000" w:themeColor="text1"/>
          <w:sz w:val="24"/>
          <w:szCs w:val="24"/>
        </w:rPr>
        <w:t>pets</w:t>
      </w:r>
      <w:proofErr w:type="gramEnd"/>
      <w:r w:rsidRPr="6FBD1DC0">
        <w:rPr>
          <w:rFonts w:ascii="Times New Roman" w:hAnsi="Times New Roman" w:eastAsia="Times New Roman" w:cs="Times New Roman"/>
          <w:color w:val="000000" w:themeColor="text1"/>
          <w:sz w:val="24"/>
          <w:szCs w:val="24"/>
        </w:rPr>
        <w:t xml:space="preserve"> and wildlife. </w:t>
      </w:r>
    </w:p>
    <w:p w:rsidR="7720246A" w:rsidP="6FBD1DC0" w:rsidRDefault="7720246A" w14:paraId="2C0FA0B2" w14:textId="6CE4F10A">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Heister adds, "The North American Model of Wildlife Conservation, which has been a protective shield for 'sportsmen,' has shown to be impotent in preventing extremists among them--thrill killers and predator haters--from hijacking state wildlife management, while cutting out the public from decision-making on wild animals."</w:t>
      </w:r>
    </w:p>
    <w:p w:rsidR="7720246A" w:rsidP="6FBD1DC0" w:rsidRDefault="7720246A" w14:paraId="68A8DEF8" w14:textId="73FF3153">
      <w:pPr>
        <w:rPr>
          <w:rFonts w:ascii="Times New Roman" w:hAnsi="Times New Roman" w:eastAsia="Times New Roman" w:cs="Times New Roman"/>
          <w:sz w:val="24"/>
          <w:szCs w:val="24"/>
        </w:rPr>
      </w:pPr>
      <w:r w:rsidRPr="6FBD1DC0">
        <w:rPr>
          <w:rFonts w:ascii="Times New Roman" w:hAnsi="Times New Roman" w:eastAsia="Times New Roman" w:cs="Times New Roman"/>
          <w:b/>
          <w:bCs/>
          <w:sz w:val="24"/>
          <w:szCs w:val="24"/>
        </w:rPr>
        <w:t>Mountain Lion Foundation</w:t>
      </w:r>
      <w:r w:rsidRPr="6FBD1DC0">
        <w:rPr>
          <w:rFonts w:ascii="Times New Roman" w:hAnsi="Times New Roman" w:eastAsia="Times New Roman" w:cs="Times New Roman"/>
          <w:sz w:val="24"/>
          <w:szCs w:val="24"/>
        </w:rPr>
        <w:t xml:space="preserve">, </w:t>
      </w:r>
      <w:hyperlink r:id="rId24">
        <w:r w:rsidRPr="6FBD1DC0">
          <w:rPr>
            <w:rStyle w:val="Hyperlink"/>
            <w:rFonts w:ascii="Times New Roman" w:hAnsi="Times New Roman" w:eastAsia="Times New Roman" w:cs="Times New Roman"/>
            <w:color w:val="auto"/>
            <w:sz w:val="24"/>
            <w:szCs w:val="24"/>
          </w:rPr>
          <w:t>dchase@mountainlion.org</w:t>
        </w:r>
      </w:hyperlink>
    </w:p>
    <w:p w:rsidR="7720246A" w:rsidP="6FBD1DC0" w:rsidRDefault="7720246A" w14:paraId="016ABAC5" w14:textId="7284BF26">
      <w:pPr>
        <w:rPr>
          <w:rFonts w:ascii="Times New Roman" w:hAnsi="Times New Roman" w:eastAsia="Times New Roman" w:cs="Times New Roman"/>
          <w:sz w:val="24"/>
          <w:szCs w:val="24"/>
        </w:rPr>
      </w:pPr>
      <w:r w:rsidRPr="6FBD1DC0">
        <w:rPr>
          <w:rFonts w:ascii="Times New Roman" w:hAnsi="Times New Roman" w:eastAsia="Times New Roman" w:cs="Times New Roman"/>
          <w:sz w:val="24"/>
          <w:szCs w:val="24"/>
        </w:rPr>
        <w:t xml:space="preserve">"In the midst of the sixth great extinction, we can no longer shut our eyes or run away from the problems our natural world is experiencing.  We need decisive action now to modernize the PRA. It’s unethical and immoral for states to profit from the excessive exploitation of our wildlife. This change will hold those states that are ignoring sound science and profiting from inflated counts of our carnivores, accountable to the public served and the wildlife they are committed to protect." </w:t>
      </w:r>
      <w:r w:rsidRPr="6FBD1DC0" w:rsidR="4635BF0E">
        <w:rPr>
          <w:rFonts w:ascii="Times New Roman" w:hAnsi="Times New Roman" w:eastAsia="Times New Roman" w:cs="Times New Roman"/>
          <w:sz w:val="24"/>
          <w:szCs w:val="24"/>
        </w:rPr>
        <w:t>-</w:t>
      </w:r>
      <w:r w:rsidRPr="6FBD1DC0">
        <w:rPr>
          <w:rFonts w:ascii="Times New Roman" w:hAnsi="Times New Roman" w:eastAsia="Times New Roman" w:cs="Times New Roman"/>
          <w:sz w:val="24"/>
          <w:szCs w:val="24"/>
        </w:rPr>
        <w:t xml:space="preserve"> Debra Chase, CEO, Mountain Lion Foundation</w:t>
      </w:r>
    </w:p>
    <w:p w:rsidR="7720246A" w:rsidP="6FBD1DC0" w:rsidRDefault="7720246A" w14:paraId="7DDC8053" w14:textId="1F6A54B4">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b/>
          <w:bCs/>
          <w:color w:val="000000" w:themeColor="text1"/>
          <w:sz w:val="24"/>
          <w:szCs w:val="24"/>
        </w:rPr>
        <w:lastRenderedPageBreak/>
        <w:t>Oasis Earth</w:t>
      </w:r>
      <w:r w:rsidRPr="6FBD1DC0">
        <w:rPr>
          <w:rFonts w:ascii="Times New Roman" w:hAnsi="Times New Roman" w:eastAsia="Times New Roman" w:cs="Times New Roman"/>
          <w:color w:val="000000" w:themeColor="text1"/>
          <w:sz w:val="24"/>
          <w:szCs w:val="24"/>
        </w:rPr>
        <w:t xml:space="preserve">, </w:t>
      </w:r>
      <w:hyperlink r:id="rId25">
        <w:r w:rsidRPr="6FBD1DC0">
          <w:rPr>
            <w:rStyle w:val="Hyperlink"/>
            <w:rFonts w:ascii="Times New Roman" w:hAnsi="Times New Roman" w:eastAsia="Times New Roman" w:cs="Times New Roman"/>
            <w:sz w:val="24"/>
            <w:szCs w:val="24"/>
          </w:rPr>
          <w:t>richard.steiner@gmail.com</w:t>
        </w:r>
      </w:hyperlink>
    </w:p>
    <w:p w:rsidR="7720246A" w:rsidP="6FBD1DC0" w:rsidRDefault="7720246A" w14:paraId="11CD8588" w14:textId="700D0217">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"Apex predators are vital to the health of ecosystems across America. This proposed rule will require the Interior Secretary to ensure that all state wildlife agencies receiving federal Pittman Robertson wildlife restoration funds fully protect these species." - Rick Steiner, Director, Oasis Earth</w:t>
      </w:r>
    </w:p>
    <w:p w:rsidR="7720246A" w:rsidP="6FBD1DC0" w:rsidRDefault="7720246A" w14:paraId="4E66BF29" w14:textId="33AD4D69">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b/>
          <w:bCs/>
          <w:color w:val="000000" w:themeColor="text1"/>
          <w:sz w:val="24"/>
          <w:szCs w:val="24"/>
        </w:rPr>
        <w:t>Predator Defense</w:t>
      </w:r>
      <w:r w:rsidRPr="6FBD1DC0">
        <w:rPr>
          <w:rFonts w:ascii="Times New Roman" w:hAnsi="Times New Roman" w:eastAsia="Times New Roman" w:cs="Times New Roman"/>
          <w:color w:val="000000" w:themeColor="text1"/>
          <w:sz w:val="24"/>
          <w:szCs w:val="24"/>
        </w:rPr>
        <w:t xml:space="preserve">, </w:t>
      </w:r>
      <w:hyperlink r:id="rId26">
        <w:r w:rsidRPr="6FBD1DC0">
          <w:rPr>
            <w:rStyle w:val="Hyperlink"/>
            <w:rFonts w:ascii="Times New Roman" w:hAnsi="Times New Roman" w:eastAsia="Times New Roman" w:cs="Times New Roman"/>
            <w:sz w:val="24"/>
            <w:szCs w:val="24"/>
          </w:rPr>
          <w:t>brooks@predatordefense.org</w:t>
        </w:r>
      </w:hyperlink>
    </w:p>
    <w:p w:rsidR="7720246A" w:rsidP="6FBD1DC0" w:rsidRDefault="7720246A" w14:paraId="6341414C" w14:textId="2D2A8B2E">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"States have been steadily pushing gray wolves back towards extinction since delisting in 2011," said Brooks Fahy, executive director of Predator Defense. "With this rule we can keep the federal government from helping states kill wolves with funds specifically meant to help wildlife."</w:t>
      </w:r>
    </w:p>
    <w:p w:rsidR="7720246A" w:rsidP="6FBD1DC0" w:rsidRDefault="7720246A" w14:paraId="400F71E8" w14:textId="0400E062">
      <w:pPr>
        <w:rPr>
          <w:rFonts w:ascii="Times New Roman" w:hAnsi="Times New Roman" w:eastAsia="Times New Roman" w:cs="Times New Roman"/>
          <w:sz w:val="24"/>
          <w:szCs w:val="24"/>
        </w:rPr>
      </w:pPr>
      <w:r w:rsidRPr="6FBD1DC0">
        <w:rPr>
          <w:rFonts w:ascii="Times New Roman" w:hAnsi="Times New Roman" w:eastAsia="Times New Roman" w:cs="Times New Roman"/>
          <w:b/>
          <w:bCs/>
          <w:sz w:val="24"/>
          <w:szCs w:val="24"/>
        </w:rPr>
        <w:t xml:space="preserve">Project Coyote, </w:t>
      </w:r>
      <w:hyperlink r:id="rId27">
        <w:r w:rsidRPr="6FBD1DC0" w:rsidR="310D1092">
          <w:rPr>
            <w:rStyle w:val="Hyperlink"/>
            <w:rFonts w:ascii="Times New Roman" w:hAnsi="Times New Roman" w:eastAsia="Times New Roman" w:cs="Times New Roman"/>
            <w:sz w:val="24"/>
            <w:szCs w:val="24"/>
          </w:rPr>
          <w:t>mlute@projectcoyote.org</w:t>
        </w:r>
      </w:hyperlink>
    </w:p>
    <w:p w:rsidR="7720246A" w:rsidP="6FBD1DC0" w:rsidRDefault="7720246A" w14:paraId="0744CC0A" w14:textId="0CAC6BF5">
      <w:pPr>
        <w:rPr>
          <w:rFonts w:ascii="Times New Roman" w:hAnsi="Times New Roman" w:eastAsia="Times New Roman" w:cs="Times New Roman"/>
          <w:sz w:val="24"/>
          <w:szCs w:val="24"/>
        </w:rPr>
      </w:pPr>
      <w:r w:rsidRPr="6FBD1DC0">
        <w:rPr>
          <w:rFonts w:ascii="Times New Roman" w:hAnsi="Times New Roman" w:eastAsia="Times New Roman" w:cs="Times New Roman"/>
          <w:sz w:val="24"/>
          <w:szCs w:val="24"/>
        </w:rPr>
        <w:t>"States have consistently demonstrated that they are beholden to a client service model catering to a declining demographic that focuses on consumptive uses over all other values for wildlife. In the face of climate and biodiversity crises, state wildlife policy needs to align with evidence-based conservation goals and broader public values. These excellent amendments to the Pittman-Robertson Act are a momentous step in the right direction." - Michelle L. Lute, PhD, National Carnivore Conservation Manager, Project Coyote</w:t>
      </w:r>
    </w:p>
    <w:p w:rsidR="7720246A" w:rsidP="6FBD1DC0" w:rsidRDefault="7720246A" w14:paraId="4E53F6CC" w14:textId="25947B08">
      <w:pPr>
        <w:rPr>
          <w:rFonts w:ascii="Times New Roman" w:hAnsi="Times New Roman" w:eastAsia="Times New Roman" w:cs="Times New Roman"/>
          <w:sz w:val="24"/>
          <w:szCs w:val="24"/>
        </w:rPr>
      </w:pPr>
      <w:r w:rsidRPr="6FBD1DC0">
        <w:rPr>
          <w:rFonts w:ascii="Times New Roman" w:hAnsi="Times New Roman" w:eastAsia="Times New Roman" w:cs="Times New Roman"/>
          <w:b/>
          <w:bCs/>
          <w:color w:val="000000" w:themeColor="text1"/>
          <w:sz w:val="24"/>
          <w:szCs w:val="24"/>
        </w:rPr>
        <w:t xml:space="preserve">Project Eleven Hundred, </w:t>
      </w:r>
      <w:hyperlink r:id="rId28">
        <w:r w:rsidRPr="6FBD1DC0">
          <w:rPr>
            <w:rStyle w:val="Hyperlink"/>
            <w:rFonts w:ascii="Times New Roman" w:hAnsi="Times New Roman" w:eastAsia="Times New Roman" w:cs="Times New Roman"/>
            <w:sz w:val="24"/>
            <w:szCs w:val="24"/>
          </w:rPr>
          <w:t>maryobrien10@gmail.com</w:t>
        </w:r>
      </w:hyperlink>
    </w:p>
    <w:p w:rsidR="7720246A" w:rsidP="6FBD1DC0" w:rsidRDefault="7720246A" w14:paraId="030A2C5A" w14:textId="07A10EA2">
      <w:pPr>
        <w:rPr>
          <w:rFonts w:ascii="Times New Roman" w:hAnsi="Times New Roman" w:eastAsia="Times New Roman" w:cs="Times New Roman"/>
          <w:color w:val="201F1E"/>
          <w:sz w:val="24"/>
          <w:szCs w:val="24"/>
        </w:rPr>
      </w:pPr>
      <w:r w:rsidRPr="6FBD1DC0">
        <w:rPr>
          <w:rFonts w:ascii="Times New Roman" w:hAnsi="Times New Roman" w:eastAsia="Times New Roman" w:cs="Times New Roman"/>
          <w:color w:val="201F1E"/>
          <w:sz w:val="24"/>
          <w:szCs w:val="24"/>
        </w:rPr>
        <w:t xml:space="preserve">"The work of state public land managers has implications for </w:t>
      </w:r>
      <w:r w:rsidRPr="6FBD1DC0">
        <w:rPr>
          <w:rFonts w:ascii="Times New Roman" w:hAnsi="Times New Roman" w:eastAsia="Times New Roman" w:cs="Times New Roman"/>
          <w:color w:val="201F1E"/>
          <w:sz w:val="24"/>
          <w:szCs w:val="24"/>
          <w:u w:val="single"/>
        </w:rPr>
        <w:t>all</w:t>
      </w:r>
      <w:r w:rsidRPr="6FBD1DC0">
        <w:rPr>
          <w:rFonts w:ascii="Times New Roman" w:hAnsi="Times New Roman" w:eastAsia="Times New Roman" w:cs="Times New Roman"/>
          <w:color w:val="201F1E"/>
          <w:sz w:val="24"/>
          <w:szCs w:val="24"/>
        </w:rPr>
        <w:t xml:space="preserve"> wildlife -- including pollinators. This rule will help ensure that funding decisions are based on science and consider direct and indirect consequences for diverse species." - Mary O’Brien, PhD, Executive Director, Project Eleven Hundred</w:t>
      </w:r>
    </w:p>
    <w:p w:rsidR="7720246A" w:rsidP="6FBD1DC0" w:rsidRDefault="7720246A" w14:paraId="2343F7E6" w14:textId="1068BA3B">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b/>
          <w:bCs/>
          <w:color w:val="000000" w:themeColor="text1"/>
          <w:sz w:val="24"/>
          <w:szCs w:val="24"/>
        </w:rPr>
        <w:t xml:space="preserve">Protect Our Wildlife, </w:t>
      </w:r>
      <w:hyperlink r:id="rId29">
        <w:r w:rsidRPr="6FBD1DC0">
          <w:rPr>
            <w:rStyle w:val="Hyperlink"/>
            <w:rFonts w:ascii="Times New Roman" w:hAnsi="Times New Roman" w:eastAsia="Times New Roman" w:cs="Times New Roman"/>
            <w:sz w:val="24"/>
            <w:szCs w:val="24"/>
          </w:rPr>
          <w:t>info@protectourwildlifevt.org</w:t>
        </w:r>
      </w:hyperlink>
    </w:p>
    <w:p w:rsidR="7720246A" w:rsidP="6FBD1DC0" w:rsidRDefault="7720246A" w14:paraId="527D1E98" w14:textId="364E5969">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 xml:space="preserve">"These regulations will ensure that Vermont's leaders are held accountable for allowing trappers to maim and kill wildlife with weapons that have been banned elsewhere. Protect Our Wildlife </w:t>
      </w:r>
      <w:proofErr w:type="gramStart"/>
      <w:r w:rsidRPr="6FBD1DC0">
        <w:rPr>
          <w:rFonts w:ascii="Times New Roman" w:hAnsi="Times New Roman" w:eastAsia="Times New Roman" w:cs="Times New Roman"/>
          <w:color w:val="000000" w:themeColor="text1"/>
          <w:sz w:val="24"/>
          <w:szCs w:val="24"/>
        </w:rPr>
        <w:t>urges</w:t>
      </w:r>
      <w:proofErr w:type="gramEnd"/>
      <w:r w:rsidRPr="6FBD1DC0">
        <w:rPr>
          <w:rFonts w:ascii="Times New Roman" w:hAnsi="Times New Roman" w:eastAsia="Times New Roman" w:cs="Times New Roman"/>
          <w:color w:val="000000" w:themeColor="text1"/>
          <w:sz w:val="24"/>
          <w:szCs w:val="24"/>
        </w:rPr>
        <w:t xml:space="preserve"> Secretary </w:t>
      </w:r>
      <w:proofErr w:type="spellStart"/>
      <w:r w:rsidRPr="6FBD1DC0">
        <w:rPr>
          <w:rFonts w:ascii="Times New Roman" w:hAnsi="Times New Roman" w:eastAsia="Times New Roman" w:cs="Times New Roman"/>
          <w:color w:val="000000" w:themeColor="text1"/>
          <w:sz w:val="24"/>
          <w:szCs w:val="24"/>
        </w:rPr>
        <w:t>Haaland</w:t>
      </w:r>
      <w:proofErr w:type="spellEnd"/>
      <w:r w:rsidRPr="6FBD1DC0">
        <w:rPr>
          <w:rFonts w:ascii="Times New Roman" w:hAnsi="Times New Roman" w:eastAsia="Times New Roman" w:cs="Times New Roman"/>
          <w:color w:val="000000" w:themeColor="text1"/>
          <w:sz w:val="24"/>
          <w:szCs w:val="24"/>
        </w:rPr>
        <w:t xml:space="preserve"> to adopt the proposed rule." -</w:t>
      </w:r>
      <w:r w:rsidRPr="6FBD1DC0" w:rsidR="4DDAB1F3">
        <w:rPr>
          <w:rFonts w:ascii="Times New Roman" w:hAnsi="Times New Roman" w:eastAsia="Times New Roman" w:cs="Times New Roman"/>
          <w:color w:val="000000" w:themeColor="text1"/>
          <w:sz w:val="24"/>
          <w:szCs w:val="24"/>
        </w:rPr>
        <w:t xml:space="preserve"> </w:t>
      </w:r>
      <w:r w:rsidRPr="6FBD1DC0">
        <w:rPr>
          <w:rFonts w:ascii="Times New Roman" w:hAnsi="Times New Roman" w:eastAsia="Times New Roman" w:cs="Times New Roman"/>
          <w:color w:val="000000" w:themeColor="text1"/>
          <w:sz w:val="24"/>
          <w:szCs w:val="24"/>
        </w:rPr>
        <w:t xml:space="preserve">Brenna </w:t>
      </w:r>
      <w:proofErr w:type="spellStart"/>
      <w:r w:rsidRPr="6FBD1DC0">
        <w:rPr>
          <w:rFonts w:ascii="Times New Roman" w:hAnsi="Times New Roman" w:eastAsia="Times New Roman" w:cs="Times New Roman"/>
          <w:color w:val="000000" w:themeColor="text1"/>
          <w:sz w:val="24"/>
          <w:szCs w:val="24"/>
        </w:rPr>
        <w:t>Galdenzi</w:t>
      </w:r>
      <w:proofErr w:type="spellEnd"/>
      <w:r w:rsidRPr="6FBD1DC0">
        <w:rPr>
          <w:rFonts w:ascii="Times New Roman" w:hAnsi="Times New Roman" w:eastAsia="Times New Roman" w:cs="Times New Roman"/>
          <w:color w:val="000000" w:themeColor="text1"/>
          <w:sz w:val="24"/>
          <w:szCs w:val="24"/>
        </w:rPr>
        <w:t>, President, Protect Our Wildlife</w:t>
      </w:r>
    </w:p>
    <w:p w:rsidR="7720246A" w:rsidP="6FBD1DC0" w:rsidRDefault="7720246A" w14:paraId="331D679E" w14:textId="2CD77A3B">
      <w:pPr>
        <w:rPr>
          <w:rFonts w:ascii="Times New Roman" w:hAnsi="Times New Roman" w:eastAsia="Times New Roman" w:cs="Times New Roman"/>
          <w:sz w:val="24"/>
          <w:szCs w:val="24"/>
        </w:rPr>
      </w:pPr>
      <w:r w:rsidRPr="6FBD1DC0">
        <w:rPr>
          <w:rFonts w:ascii="Times New Roman" w:hAnsi="Times New Roman" w:eastAsia="Times New Roman" w:cs="Times New Roman"/>
          <w:b/>
          <w:bCs/>
          <w:color w:val="000000" w:themeColor="text1"/>
          <w:sz w:val="24"/>
          <w:szCs w:val="24"/>
        </w:rPr>
        <w:t xml:space="preserve">Sierra Club, </w:t>
      </w:r>
      <w:proofErr w:type="spellStart"/>
      <w:r w:rsidRPr="6FBD1DC0">
        <w:rPr>
          <w:rFonts w:ascii="Times New Roman" w:hAnsi="Times New Roman" w:eastAsia="Times New Roman" w:cs="Times New Roman"/>
          <w:b/>
          <w:bCs/>
          <w:color w:val="000000" w:themeColor="text1"/>
          <w:sz w:val="24"/>
          <w:szCs w:val="24"/>
        </w:rPr>
        <w:t>Toiyabe</w:t>
      </w:r>
      <w:proofErr w:type="spellEnd"/>
      <w:r w:rsidRPr="6FBD1DC0">
        <w:rPr>
          <w:rFonts w:ascii="Times New Roman" w:hAnsi="Times New Roman" w:eastAsia="Times New Roman" w:cs="Times New Roman"/>
          <w:b/>
          <w:bCs/>
          <w:color w:val="000000" w:themeColor="text1"/>
          <w:sz w:val="24"/>
          <w:szCs w:val="24"/>
        </w:rPr>
        <w:t xml:space="preserve"> Chapter, </w:t>
      </w:r>
      <w:hyperlink r:id="rId30">
        <w:r w:rsidRPr="6FBD1DC0">
          <w:rPr>
            <w:rStyle w:val="Hyperlink"/>
            <w:rFonts w:ascii="Times New Roman" w:hAnsi="Times New Roman" w:eastAsia="Times New Roman" w:cs="Times New Roman"/>
            <w:sz w:val="24"/>
            <w:szCs w:val="24"/>
          </w:rPr>
          <w:t>brian.beffort@sierraclub.org</w:t>
        </w:r>
      </w:hyperlink>
    </w:p>
    <w:p w:rsidR="7720246A" w:rsidP="6FBD1DC0" w:rsidRDefault="7720246A" w14:paraId="6F0DF6A3" w14:textId="31B1B260">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 xml:space="preserve">"Predators are integral parts of healthy ecosystems. Nevada and the Eastern Sierra need science-based, participatory wildlife management to maintain predators' essential roles. This rule will help us secure that management." - Brian </w:t>
      </w:r>
      <w:proofErr w:type="spellStart"/>
      <w:r w:rsidRPr="6FBD1DC0">
        <w:rPr>
          <w:rFonts w:ascii="Times New Roman" w:hAnsi="Times New Roman" w:eastAsia="Times New Roman" w:cs="Times New Roman"/>
          <w:color w:val="000000" w:themeColor="text1"/>
          <w:sz w:val="24"/>
          <w:szCs w:val="24"/>
        </w:rPr>
        <w:t>Beffort</w:t>
      </w:r>
      <w:proofErr w:type="spellEnd"/>
      <w:r w:rsidRPr="6FBD1DC0">
        <w:rPr>
          <w:rFonts w:ascii="Times New Roman" w:hAnsi="Times New Roman" w:eastAsia="Times New Roman" w:cs="Times New Roman"/>
          <w:color w:val="000000" w:themeColor="text1"/>
          <w:sz w:val="24"/>
          <w:szCs w:val="24"/>
        </w:rPr>
        <w:t xml:space="preserve">, Director, Sierra Club </w:t>
      </w:r>
      <w:proofErr w:type="spellStart"/>
      <w:r w:rsidRPr="6FBD1DC0">
        <w:rPr>
          <w:rFonts w:ascii="Times New Roman" w:hAnsi="Times New Roman" w:eastAsia="Times New Roman" w:cs="Times New Roman"/>
          <w:color w:val="000000" w:themeColor="text1"/>
          <w:sz w:val="24"/>
          <w:szCs w:val="24"/>
        </w:rPr>
        <w:t>Toiyabe</w:t>
      </w:r>
      <w:proofErr w:type="spellEnd"/>
      <w:r w:rsidRPr="6FBD1DC0">
        <w:rPr>
          <w:rFonts w:ascii="Times New Roman" w:hAnsi="Times New Roman" w:eastAsia="Times New Roman" w:cs="Times New Roman"/>
          <w:color w:val="000000" w:themeColor="text1"/>
          <w:sz w:val="24"/>
          <w:szCs w:val="24"/>
        </w:rPr>
        <w:t xml:space="preserve"> Chapter</w:t>
      </w:r>
    </w:p>
    <w:p w:rsidR="7720246A" w:rsidP="6FBD1DC0" w:rsidRDefault="7720246A" w14:paraId="43221A09" w14:textId="5A0C4163">
      <w:pPr>
        <w:rPr>
          <w:rFonts w:ascii="Times New Roman" w:hAnsi="Times New Roman" w:eastAsia="Times New Roman" w:cs="Times New Roman"/>
          <w:sz w:val="24"/>
          <w:szCs w:val="24"/>
        </w:rPr>
      </w:pPr>
      <w:r w:rsidRPr="6FBD1DC0">
        <w:rPr>
          <w:rFonts w:ascii="Times New Roman" w:hAnsi="Times New Roman" w:eastAsia="Times New Roman" w:cs="Times New Roman"/>
          <w:b/>
          <w:bCs/>
          <w:color w:val="000000" w:themeColor="text1"/>
          <w:sz w:val="24"/>
          <w:szCs w:val="24"/>
        </w:rPr>
        <w:t>Southwest Environmental Center</w:t>
      </w:r>
      <w:r w:rsidRPr="6FBD1DC0">
        <w:rPr>
          <w:rFonts w:ascii="Times New Roman" w:hAnsi="Times New Roman" w:eastAsia="Times New Roman" w:cs="Times New Roman"/>
          <w:color w:val="000000" w:themeColor="text1"/>
          <w:sz w:val="24"/>
          <w:szCs w:val="24"/>
        </w:rPr>
        <w:t xml:space="preserve">, </w:t>
      </w:r>
      <w:hyperlink r:id="rId31">
        <w:r w:rsidRPr="6FBD1DC0">
          <w:rPr>
            <w:rStyle w:val="Hyperlink"/>
            <w:rFonts w:ascii="Times New Roman" w:hAnsi="Times New Roman" w:eastAsia="Times New Roman" w:cs="Times New Roman"/>
            <w:sz w:val="24"/>
            <w:szCs w:val="24"/>
          </w:rPr>
          <w:t>kevin@wildmesquite.org</w:t>
        </w:r>
      </w:hyperlink>
    </w:p>
    <w:p w:rsidR="7720246A" w:rsidP="6FBD1DC0" w:rsidRDefault="7720246A" w14:paraId="1267FD5B" w14:textId="439D586B">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"The taxpayer-funded, state-sanctioned slaughter of predators must end. Under this rule, states will have to consider science and the voices of the vast majority of the public who oppose killing wolves – or risk losing their Pittman-Robertson dollars." - Kevin Bixby, Executive Director, Southwest Environmental Center</w:t>
      </w:r>
    </w:p>
    <w:p w:rsidR="7720246A" w:rsidP="6FBD1DC0" w:rsidRDefault="7720246A" w14:paraId="059C2EF3" w14:textId="012C3F56">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b/>
          <w:bCs/>
          <w:color w:val="000000" w:themeColor="text1"/>
          <w:sz w:val="24"/>
          <w:szCs w:val="24"/>
        </w:rPr>
        <w:lastRenderedPageBreak/>
        <w:t>Western Watersheds Project</w:t>
      </w:r>
      <w:r w:rsidRPr="6FBD1DC0">
        <w:rPr>
          <w:rFonts w:ascii="Times New Roman" w:hAnsi="Times New Roman" w:eastAsia="Times New Roman" w:cs="Times New Roman"/>
          <w:color w:val="000000" w:themeColor="text1"/>
          <w:sz w:val="24"/>
          <w:szCs w:val="24"/>
        </w:rPr>
        <w:t xml:space="preserve">, </w:t>
      </w:r>
      <w:hyperlink r:id="rId32">
        <w:r w:rsidRPr="6FBD1DC0">
          <w:rPr>
            <w:rStyle w:val="Hyperlink"/>
            <w:rFonts w:ascii="Times New Roman" w:hAnsi="Times New Roman" w:eastAsia="Times New Roman" w:cs="Times New Roman"/>
            <w:sz w:val="24"/>
            <w:szCs w:val="24"/>
          </w:rPr>
          <w:t>emolvar@westernwatersheds.org</w:t>
        </w:r>
      </w:hyperlink>
    </w:p>
    <w:p w:rsidR="7720246A" w:rsidP="6FBD1DC0" w:rsidRDefault="7720246A" w14:paraId="76328E09" w14:textId="4417309B">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 xml:space="preserve">“The Biodiversity Crisis is one of the main problems facing our planet, and our own species, yet there are state agencies and legislatures that are pursuing anti-wildlife policies that are making it worse,” said Erik Molvar, a wildlife </w:t>
      </w:r>
      <w:proofErr w:type="gramStart"/>
      <w:r w:rsidRPr="6FBD1DC0">
        <w:rPr>
          <w:rFonts w:ascii="Times New Roman" w:hAnsi="Times New Roman" w:eastAsia="Times New Roman" w:cs="Times New Roman"/>
          <w:color w:val="000000" w:themeColor="text1"/>
          <w:sz w:val="24"/>
          <w:szCs w:val="24"/>
        </w:rPr>
        <w:t>biologist</w:t>
      </w:r>
      <w:proofErr w:type="gramEnd"/>
      <w:r w:rsidRPr="6FBD1DC0">
        <w:rPr>
          <w:rFonts w:ascii="Times New Roman" w:hAnsi="Times New Roman" w:eastAsia="Times New Roman" w:cs="Times New Roman"/>
          <w:color w:val="000000" w:themeColor="text1"/>
          <w:sz w:val="24"/>
          <w:szCs w:val="24"/>
        </w:rPr>
        <w:t xml:space="preserve"> and Executive Director of Western Watersheds Project. “If states are going to participate in wildlife-killing </w:t>
      </w:r>
      <w:r w:rsidRPr="6FBD1DC0" w:rsidR="785DEF37">
        <w:rPr>
          <w:rFonts w:ascii="Times New Roman" w:hAnsi="Times New Roman" w:eastAsia="Times New Roman" w:cs="Times New Roman"/>
          <w:color w:val="000000" w:themeColor="text1"/>
          <w:sz w:val="24"/>
          <w:szCs w:val="24"/>
        </w:rPr>
        <w:t>programs or</w:t>
      </w:r>
      <w:r w:rsidRPr="6FBD1DC0">
        <w:rPr>
          <w:rFonts w:ascii="Times New Roman" w:hAnsi="Times New Roman" w:eastAsia="Times New Roman" w:cs="Times New Roman"/>
          <w:color w:val="000000" w:themeColor="text1"/>
          <w:sz w:val="24"/>
          <w:szCs w:val="24"/>
        </w:rPr>
        <w:t xml:space="preserve"> push extinction agendas for species like wolves and prairie dogs that they find economically inconvenient, then they should absolutely be denied federal funding.”</w:t>
      </w:r>
    </w:p>
    <w:p w:rsidR="4F318246" w:rsidP="6FBD1DC0" w:rsidRDefault="4F318246" w14:paraId="772CE8DB" w14:textId="738D88CC">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b/>
          <w:bCs/>
          <w:color w:val="000000" w:themeColor="text1"/>
          <w:sz w:val="24"/>
          <w:szCs w:val="24"/>
        </w:rPr>
        <w:t>Western Wildlife Outreach</w:t>
      </w:r>
      <w:r w:rsidRPr="6FBD1DC0">
        <w:rPr>
          <w:rFonts w:ascii="Times New Roman" w:hAnsi="Times New Roman" w:eastAsia="Times New Roman" w:cs="Times New Roman"/>
          <w:color w:val="000000" w:themeColor="text1"/>
          <w:sz w:val="24"/>
          <w:szCs w:val="24"/>
        </w:rPr>
        <w:t>, lynn@westernwildlife.org</w:t>
      </w:r>
    </w:p>
    <w:p w:rsidR="4F318246" w:rsidP="6FBD1DC0" w:rsidRDefault="4F318246" w14:paraId="004B28EB" w14:textId="4CF84A43">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000000" w:themeColor="text1"/>
          <w:sz w:val="24"/>
          <w:szCs w:val="24"/>
        </w:rPr>
        <w:t xml:space="preserve">“Western Wildlife Outreach supports the GIC and PEER Petition for Rulemaking. Rulemaking will ensure states receiving Pittman Robertson Wildlife Restoration funds are determined to be eligible through a review of their wildlife management practices and consideration of input from public stakeholders. Responsible state stewardship of wildlife, particularly predators, must be evident.” </w:t>
      </w:r>
      <w:r w:rsidRPr="6FBD1DC0" w:rsidR="499D0AE8">
        <w:rPr>
          <w:rFonts w:ascii="Times New Roman" w:hAnsi="Times New Roman" w:eastAsia="Times New Roman" w:cs="Times New Roman"/>
          <w:color w:val="000000" w:themeColor="text1"/>
          <w:sz w:val="24"/>
          <w:szCs w:val="24"/>
        </w:rPr>
        <w:t>-</w:t>
      </w:r>
      <w:r w:rsidRPr="6FBD1DC0">
        <w:rPr>
          <w:rFonts w:ascii="Times New Roman" w:hAnsi="Times New Roman" w:eastAsia="Times New Roman" w:cs="Times New Roman"/>
          <w:color w:val="000000" w:themeColor="text1"/>
          <w:sz w:val="24"/>
          <w:szCs w:val="24"/>
        </w:rPr>
        <w:t xml:space="preserve"> Lynn </w:t>
      </w:r>
      <w:proofErr w:type="spellStart"/>
      <w:r w:rsidRPr="6FBD1DC0">
        <w:rPr>
          <w:rFonts w:ascii="Times New Roman" w:hAnsi="Times New Roman" w:eastAsia="Times New Roman" w:cs="Times New Roman"/>
          <w:color w:val="000000" w:themeColor="text1"/>
          <w:sz w:val="24"/>
          <w:szCs w:val="24"/>
        </w:rPr>
        <w:t>Okita</w:t>
      </w:r>
      <w:proofErr w:type="spellEnd"/>
      <w:r w:rsidRPr="6FBD1DC0">
        <w:rPr>
          <w:rFonts w:ascii="Times New Roman" w:hAnsi="Times New Roman" w:eastAsia="Times New Roman" w:cs="Times New Roman"/>
          <w:color w:val="000000" w:themeColor="text1"/>
          <w:sz w:val="24"/>
          <w:szCs w:val="24"/>
        </w:rPr>
        <w:t>, Board Chair, Western Wildlife Outreach</w:t>
      </w:r>
    </w:p>
    <w:p w:rsidR="5A1BDA95" w:rsidP="6FBD1DC0" w:rsidRDefault="5A1BDA95" w14:paraId="4E522242" w14:textId="5CF12593">
      <w:pPr>
        <w:rPr>
          <w:rFonts w:ascii="Times New Roman" w:hAnsi="Times New Roman" w:eastAsia="Times New Roman" w:cs="Times New Roman"/>
          <w:b/>
          <w:bCs/>
          <w:color w:val="202124"/>
          <w:sz w:val="24"/>
          <w:szCs w:val="24"/>
        </w:rPr>
      </w:pPr>
      <w:proofErr w:type="spellStart"/>
      <w:r w:rsidRPr="6FBD1DC0">
        <w:rPr>
          <w:rFonts w:ascii="Times New Roman" w:hAnsi="Times New Roman" w:eastAsia="Times New Roman" w:cs="Times New Roman"/>
          <w:b/>
          <w:bCs/>
          <w:color w:val="202124"/>
          <w:sz w:val="24"/>
          <w:szCs w:val="24"/>
        </w:rPr>
        <w:t>Wildearth</w:t>
      </w:r>
      <w:proofErr w:type="spellEnd"/>
      <w:r w:rsidRPr="6FBD1DC0">
        <w:rPr>
          <w:rFonts w:ascii="Times New Roman" w:hAnsi="Times New Roman" w:eastAsia="Times New Roman" w:cs="Times New Roman"/>
          <w:b/>
          <w:bCs/>
          <w:color w:val="202124"/>
          <w:sz w:val="24"/>
          <w:szCs w:val="24"/>
        </w:rPr>
        <w:t xml:space="preserve"> Guardians</w:t>
      </w:r>
      <w:r w:rsidRPr="6FBD1DC0" w:rsidR="2922C2ED">
        <w:rPr>
          <w:rFonts w:ascii="Times New Roman" w:hAnsi="Times New Roman" w:eastAsia="Times New Roman" w:cs="Times New Roman"/>
          <w:b/>
          <w:bCs/>
          <w:color w:val="202124"/>
          <w:sz w:val="24"/>
          <w:szCs w:val="24"/>
        </w:rPr>
        <w:t>,</w:t>
      </w:r>
      <w:r w:rsidRPr="6FBD1DC0" w:rsidR="2922C2ED">
        <w:rPr>
          <w:rFonts w:ascii="Times New Roman" w:hAnsi="Times New Roman" w:eastAsia="Times New Roman" w:cs="Times New Roman"/>
          <w:color w:val="202124"/>
          <w:sz w:val="24"/>
          <w:szCs w:val="24"/>
        </w:rPr>
        <w:t xml:space="preserve"> llarris@wildearthguardians.org</w:t>
      </w:r>
    </w:p>
    <w:p w:rsidR="5A1BDA95" w:rsidP="6FBD1DC0" w:rsidRDefault="5A1BDA95" w14:paraId="53DED673" w14:textId="7312629B">
      <w:pPr>
        <w:rPr>
          <w:rFonts w:ascii="Times New Roman" w:hAnsi="Times New Roman" w:eastAsia="Times New Roman" w:cs="Times New Roman"/>
          <w:color w:val="202124"/>
          <w:sz w:val="24"/>
          <w:szCs w:val="24"/>
        </w:rPr>
      </w:pPr>
      <w:r w:rsidRPr="6FBD1DC0">
        <w:rPr>
          <w:rFonts w:ascii="Times New Roman" w:hAnsi="Times New Roman" w:eastAsia="Times New Roman" w:cs="Times New Roman"/>
          <w:color w:val="202124"/>
          <w:sz w:val="24"/>
          <w:szCs w:val="24"/>
        </w:rPr>
        <w:t xml:space="preserve">Pittman-Robertson dollars are intended to support wildlife and the ecosystems they call home. The state-led war on carnivores is the antithesis of conservation and should not be fueled by funds earmarked for wildlife preservation. </w:t>
      </w:r>
      <w:r w:rsidRPr="6FBD1DC0" w:rsidR="091E355B">
        <w:rPr>
          <w:rFonts w:ascii="Times New Roman" w:hAnsi="Times New Roman" w:eastAsia="Times New Roman" w:cs="Times New Roman"/>
          <w:color w:val="202124"/>
          <w:sz w:val="24"/>
          <w:szCs w:val="24"/>
        </w:rPr>
        <w:t>-</w:t>
      </w:r>
      <w:r w:rsidRPr="6FBD1DC0">
        <w:rPr>
          <w:rFonts w:ascii="Times New Roman" w:hAnsi="Times New Roman" w:eastAsia="Times New Roman" w:cs="Times New Roman"/>
          <w:color w:val="202124"/>
          <w:sz w:val="24"/>
          <w:szCs w:val="24"/>
        </w:rPr>
        <w:t xml:space="preserve"> Lindsay </w:t>
      </w:r>
      <w:proofErr w:type="spellStart"/>
      <w:r w:rsidRPr="6FBD1DC0">
        <w:rPr>
          <w:rFonts w:ascii="Times New Roman" w:hAnsi="Times New Roman" w:eastAsia="Times New Roman" w:cs="Times New Roman"/>
          <w:color w:val="202124"/>
          <w:sz w:val="24"/>
          <w:szCs w:val="24"/>
        </w:rPr>
        <w:t>Larris</w:t>
      </w:r>
      <w:proofErr w:type="spellEnd"/>
      <w:r w:rsidRPr="6FBD1DC0">
        <w:rPr>
          <w:rFonts w:ascii="Times New Roman" w:hAnsi="Times New Roman" w:eastAsia="Times New Roman" w:cs="Times New Roman"/>
          <w:color w:val="202124"/>
          <w:sz w:val="24"/>
          <w:szCs w:val="24"/>
        </w:rPr>
        <w:t xml:space="preserve">, </w:t>
      </w:r>
      <w:r w:rsidRPr="6FBD1DC0" w:rsidR="4A807F4D">
        <w:rPr>
          <w:rFonts w:ascii="Times New Roman" w:hAnsi="Times New Roman" w:eastAsia="Times New Roman" w:cs="Times New Roman"/>
          <w:color w:val="202124"/>
          <w:sz w:val="24"/>
          <w:szCs w:val="24"/>
        </w:rPr>
        <w:t xml:space="preserve">Wildlife </w:t>
      </w:r>
      <w:r w:rsidRPr="6FBD1DC0" w:rsidR="77E6723E">
        <w:rPr>
          <w:rFonts w:ascii="Times New Roman" w:hAnsi="Times New Roman" w:eastAsia="Times New Roman" w:cs="Times New Roman"/>
          <w:color w:val="202124"/>
          <w:sz w:val="24"/>
          <w:szCs w:val="24"/>
        </w:rPr>
        <w:t xml:space="preserve">Program </w:t>
      </w:r>
      <w:r w:rsidRPr="6FBD1DC0" w:rsidR="1A6AFFED">
        <w:rPr>
          <w:rFonts w:ascii="Times New Roman" w:hAnsi="Times New Roman" w:eastAsia="Times New Roman" w:cs="Times New Roman"/>
          <w:color w:val="202124"/>
          <w:sz w:val="24"/>
          <w:szCs w:val="24"/>
        </w:rPr>
        <w:t>Director</w:t>
      </w:r>
      <w:r w:rsidRPr="6FBD1DC0" w:rsidR="3E7DDE44">
        <w:rPr>
          <w:rFonts w:ascii="Times New Roman" w:hAnsi="Times New Roman" w:eastAsia="Times New Roman" w:cs="Times New Roman"/>
          <w:color w:val="202124"/>
          <w:sz w:val="24"/>
          <w:szCs w:val="24"/>
        </w:rPr>
        <w:t>,</w:t>
      </w:r>
      <w:r w:rsidRPr="6FBD1DC0">
        <w:rPr>
          <w:rFonts w:ascii="Times New Roman" w:hAnsi="Times New Roman" w:eastAsia="Times New Roman" w:cs="Times New Roman"/>
          <w:color w:val="202124"/>
          <w:sz w:val="24"/>
          <w:szCs w:val="24"/>
        </w:rPr>
        <w:t xml:space="preserve"> </w:t>
      </w:r>
      <w:proofErr w:type="spellStart"/>
      <w:r w:rsidRPr="6FBD1DC0">
        <w:rPr>
          <w:rFonts w:ascii="Times New Roman" w:hAnsi="Times New Roman" w:eastAsia="Times New Roman" w:cs="Times New Roman"/>
          <w:color w:val="202124"/>
          <w:sz w:val="24"/>
          <w:szCs w:val="24"/>
        </w:rPr>
        <w:t>Wild</w:t>
      </w:r>
      <w:r w:rsidRPr="6FBD1DC0" w:rsidR="1D812A53">
        <w:rPr>
          <w:rFonts w:ascii="Times New Roman" w:hAnsi="Times New Roman" w:eastAsia="Times New Roman" w:cs="Times New Roman"/>
          <w:color w:val="202124"/>
          <w:sz w:val="24"/>
          <w:szCs w:val="24"/>
        </w:rPr>
        <w:t>E</w:t>
      </w:r>
      <w:r w:rsidRPr="6FBD1DC0">
        <w:rPr>
          <w:rFonts w:ascii="Times New Roman" w:hAnsi="Times New Roman" w:eastAsia="Times New Roman" w:cs="Times New Roman"/>
          <w:color w:val="202124"/>
          <w:sz w:val="24"/>
          <w:szCs w:val="24"/>
        </w:rPr>
        <w:t>arth</w:t>
      </w:r>
      <w:proofErr w:type="spellEnd"/>
      <w:r w:rsidRPr="6FBD1DC0">
        <w:rPr>
          <w:rFonts w:ascii="Times New Roman" w:hAnsi="Times New Roman" w:eastAsia="Times New Roman" w:cs="Times New Roman"/>
          <w:color w:val="202124"/>
          <w:sz w:val="24"/>
          <w:szCs w:val="24"/>
        </w:rPr>
        <w:t xml:space="preserve"> Guardi</w:t>
      </w:r>
      <w:r w:rsidRPr="6FBD1DC0" w:rsidR="22BC2C89">
        <w:rPr>
          <w:rFonts w:ascii="Times New Roman" w:hAnsi="Times New Roman" w:eastAsia="Times New Roman" w:cs="Times New Roman"/>
          <w:color w:val="202124"/>
          <w:sz w:val="24"/>
          <w:szCs w:val="24"/>
        </w:rPr>
        <w:t>ans</w:t>
      </w:r>
    </w:p>
    <w:p w:rsidR="7720246A" w:rsidP="6FBD1DC0" w:rsidRDefault="7720246A" w14:paraId="4EE85F13" w14:textId="40B2B09A">
      <w:pPr>
        <w:rPr>
          <w:rFonts w:ascii="Times New Roman" w:hAnsi="Times New Roman" w:eastAsia="Times New Roman" w:cs="Times New Roman"/>
          <w:sz w:val="24"/>
          <w:szCs w:val="24"/>
        </w:rPr>
      </w:pPr>
      <w:r w:rsidRPr="6FBD1DC0">
        <w:rPr>
          <w:rFonts w:ascii="Times New Roman" w:hAnsi="Times New Roman" w:eastAsia="Times New Roman" w:cs="Times New Roman"/>
          <w:b/>
          <w:bCs/>
          <w:color w:val="000000" w:themeColor="text1"/>
          <w:sz w:val="24"/>
          <w:szCs w:val="24"/>
        </w:rPr>
        <w:t>Wyoming Wildlife Advocates</w:t>
      </w:r>
      <w:r w:rsidRPr="6FBD1DC0">
        <w:rPr>
          <w:rFonts w:ascii="Times New Roman" w:hAnsi="Times New Roman" w:eastAsia="Times New Roman" w:cs="Times New Roman"/>
          <w:color w:val="000000" w:themeColor="text1"/>
          <w:sz w:val="24"/>
          <w:szCs w:val="24"/>
        </w:rPr>
        <w:t>,</w:t>
      </w:r>
      <w:r w:rsidRPr="6FBD1DC0">
        <w:rPr>
          <w:rFonts w:ascii="Times New Roman" w:hAnsi="Times New Roman" w:eastAsia="Times New Roman" w:cs="Times New Roman"/>
          <w:b/>
          <w:bCs/>
          <w:color w:val="000000" w:themeColor="text1"/>
          <w:sz w:val="24"/>
          <w:szCs w:val="24"/>
        </w:rPr>
        <w:t xml:space="preserve"> </w:t>
      </w:r>
      <w:hyperlink r:id="rId33">
        <w:r w:rsidRPr="6FBD1DC0">
          <w:rPr>
            <w:rStyle w:val="Hyperlink"/>
            <w:rFonts w:ascii="Times New Roman" w:hAnsi="Times New Roman" w:eastAsia="Times New Roman" w:cs="Times New Roman"/>
            <w:sz w:val="24"/>
            <w:szCs w:val="24"/>
          </w:rPr>
          <w:t>kristin@wyomingwildlifeadvocates.org</w:t>
        </w:r>
      </w:hyperlink>
    </w:p>
    <w:p w:rsidR="7720246A" w:rsidP="6FBD1DC0" w:rsidRDefault="7720246A" w14:paraId="2C43FFE3" w14:textId="7DF5E358">
      <w:pPr>
        <w:rPr>
          <w:rFonts w:ascii="Times New Roman" w:hAnsi="Times New Roman" w:eastAsia="Times New Roman" w:cs="Times New Roman"/>
          <w:color w:val="000000" w:themeColor="text1"/>
          <w:sz w:val="24"/>
          <w:szCs w:val="24"/>
        </w:rPr>
      </w:pPr>
      <w:r w:rsidRPr="6FBD1DC0">
        <w:rPr>
          <w:rFonts w:ascii="Times New Roman" w:hAnsi="Times New Roman" w:eastAsia="Times New Roman" w:cs="Times New Roman"/>
          <w:color w:val="201F1E"/>
          <w:sz w:val="24"/>
          <w:szCs w:val="24"/>
        </w:rPr>
        <w:t xml:space="preserve">"Wyoming continues to allow for the killing of nearly half of their wolves each year and only manages for the minimum number of the species, not for healthy or biodiverse ecosystems. For the state to continue to receive federal grants, they need to think more holistically about large carnivore management. One hundred and sixty wolves for 97,000 square miles </w:t>
      </w:r>
      <w:proofErr w:type="gramStart"/>
      <w:r w:rsidRPr="6FBD1DC0">
        <w:rPr>
          <w:rFonts w:ascii="Times New Roman" w:hAnsi="Times New Roman" w:eastAsia="Times New Roman" w:cs="Times New Roman"/>
          <w:color w:val="201F1E"/>
          <w:sz w:val="24"/>
          <w:szCs w:val="24"/>
        </w:rPr>
        <w:t>is</w:t>
      </w:r>
      <w:proofErr w:type="gramEnd"/>
      <w:r w:rsidRPr="6FBD1DC0">
        <w:rPr>
          <w:rFonts w:ascii="Times New Roman" w:hAnsi="Times New Roman" w:eastAsia="Times New Roman" w:cs="Times New Roman"/>
          <w:color w:val="201F1E"/>
          <w:sz w:val="24"/>
          <w:szCs w:val="24"/>
        </w:rPr>
        <w:t xml:space="preserve"> not a sustainable population." </w:t>
      </w:r>
      <w:r w:rsidRPr="6FBD1DC0">
        <w:rPr>
          <w:rFonts w:ascii="Times New Roman" w:hAnsi="Times New Roman" w:eastAsia="Times New Roman" w:cs="Times New Roman"/>
          <w:color w:val="000000" w:themeColor="text1"/>
          <w:sz w:val="24"/>
          <w:szCs w:val="24"/>
        </w:rPr>
        <w:t>- Kristin Combs, Executive Director, Wyoming Wildlife Advocates</w:t>
      </w:r>
    </w:p>
    <w:p w:rsidR="7720246A" w:rsidP="6FBD1DC0" w:rsidRDefault="7720246A" w14:paraId="4F6CB803" w14:textId="5AE4566B">
      <w:pPr>
        <w:rPr>
          <w:rFonts w:ascii="Times New Roman" w:hAnsi="Times New Roman" w:eastAsia="Times New Roman" w:cs="Times New Roman"/>
          <w:color w:val="201F1E"/>
          <w:sz w:val="24"/>
          <w:szCs w:val="24"/>
        </w:rPr>
      </w:pPr>
      <w:r w:rsidRPr="6FBD1DC0">
        <w:rPr>
          <w:rFonts w:ascii="Times New Roman" w:hAnsi="Times New Roman" w:eastAsia="Times New Roman" w:cs="Times New Roman"/>
          <w:b/>
          <w:bCs/>
          <w:color w:val="201F1E"/>
          <w:sz w:val="24"/>
          <w:szCs w:val="24"/>
        </w:rPr>
        <w:t>Independent Scientist</w:t>
      </w:r>
    </w:p>
    <w:p w:rsidR="7720246A" w:rsidP="6FBD1DC0" w:rsidRDefault="7720246A" w14:paraId="07D703E6" w14:textId="7804BCB8">
      <w:pPr>
        <w:rPr>
          <w:rFonts w:ascii="Times New Roman" w:hAnsi="Times New Roman" w:eastAsia="Times New Roman" w:cs="Times New Roman"/>
          <w:color w:val="201F1E"/>
          <w:sz w:val="24"/>
          <w:szCs w:val="24"/>
        </w:rPr>
      </w:pPr>
      <w:r w:rsidRPr="6FBD1DC0">
        <w:rPr>
          <w:rFonts w:ascii="Times New Roman" w:hAnsi="Times New Roman" w:eastAsia="Times New Roman" w:cs="Times New Roman"/>
          <w:b/>
          <w:bCs/>
          <w:color w:val="201F1E"/>
          <w:sz w:val="24"/>
          <w:szCs w:val="24"/>
        </w:rPr>
        <w:t>“</w:t>
      </w:r>
      <w:r w:rsidRPr="6FBD1DC0">
        <w:rPr>
          <w:rFonts w:ascii="Times New Roman" w:hAnsi="Times New Roman" w:eastAsia="Times New Roman" w:cs="Times New Roman"/>
          <w:color w:val="201F1E"/>
          <w:sz w:val="24"/>
          <w:szCs w:val="24"/>
        </w:rPr>
        <w:t xml:space="preserve">The global scientific community long ago reached consensus that competing interests hold back the progress of science because special interests pay for research that burnishes their images not for better approximations of reality. To reform the current U.S. system of financing most wildlife research, we should create a firewall between special interests in wildlife, such as the hunting industry, and the funding of wildlife research. That task begins with reform of PR funding mechanisms.” – Prof. Adrian Treves, PhD, Nelson Institute for Environmental Studies, University of Wisconsin – Madison, </w:t>
      </w:r>
      <w:hyperlink r:id="rId34">
        <w:r w:rsidRPr="6FBD1DC0">
          <w:rPr>
            <w:rStyle w:val="Hyperlink"/>
            <w:rFonts w:ascii="Times New Roman" w:hAnsi="Times New Roman" w:eastAsia="Times New Roman" w:cs="Times New Roman"/>
            <w:sz w:val="24"/>
            <w:szCs w:val="24"/>
          </w:rPr>
          <w:t>atreves@wisc.edu</w:t>
        </w:r>
      </w:hyperlink>
    </w:p>
    <w:sectPr w:rsidR="7720246A">
      <w:headerReference w:type="even" r:id="rId35"/>
      <w:headerReference w:type="default" r:id="rId36"/>
      <w:footerReference w:type="even" r:id="rId37"/>
      <w:footerReference w:type="default" r:id="rId38"/>
      <w:headerReference w:type="first" r:id="rId39"/>
      <w:footerReference w:type="first" r:id="rId40"/>
      <w:pgSz w:w="12240" w:h="15840" w:orient="portrait"/>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B7125" w:rsidRDefault="00DB7125" w14:paraId="692C1DD3" w14:textId="77777777">
      <w:pPr>
        <w:spacing w:after="0" w:line="240" w:lineRule="auto"/>
      </w:pPr>
      <w:r>
        <w:separator/>
      </w:r>
    </w:p>
  </w:endnote>
  <w:endnote w:type="continuationSeparator" w:id="0">
    <w:p w:rsidR="00DB7125" w:rsidRDefault="00DB7125" w14:paraId="5EBB1292"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Yu Mincho">
    <w:altName w:val="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384" w:rsidRDefault="00697384" w14:paraId="6B382F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044D52" w:rsidTr="00F0535E" w14:paraId="4A2C5D69" w14:textId="77777777">
      <w:tc>
        <w:tcPr>
          <w:tcW w:w="3120" w:type="dxa"/>
        </w:tcPr>
        <w:p w:rsidR="12044D52" w:rsidP="00F0535E" w:rsidRDefault="12044D52" w14:paraId="1716D93D" w14:textId="06C01E02">
          <w:pPr>
            <w:pStyle w:val="Header"/>
            <w:ind w:left="-115"/>
          </w:pPr>
        </w:p>
      </w:tc>
      <w:tc>
        <w:tcPr>
          <w:tcW w:w="3120" w:type="dxa"/>
        </w:tcPr>
        <w:p w:rsidR="12044D52" w:rsidP="00F0535E" w:rsidRDefault="12044D52" w14:paraId="47242193" w14:textId="5D16BB2C">
          <w:pPr>
            <w:pStyle w:val="Header"/>
            <w:jc w:val="center"/>
          </w:pPr>
        </w:p>
      </w:tc>
      <w:tc>
        <w:tcPr>
          <w:tcW w:w="3120" w:type="dxa"/>
        </w:tcPr>
        <w:p w:rsidR="12044D52" w:rsidP="00F0535E" w:rsidRDefault="12044D52" w14:paraId="70793D90" w14:textId="4684C9B8">
          <w:pPr>
            <w:pStyle w:val="Header"/>
            <w:ind w:right="-115"/>
            <w:jc w:val="right"/>
          </w:pPr>
        </w:p>
      </w:tc>
    </w:tr>
  </w:tbl>
  <w:p w:rsidR="12044D52" w:rsidP="00F0535E" w:rsidRDefault="12044D52" w14:paraId="730A0F73" w14:textId="78CD9A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384" w:rsidRDefault="00697384" w14:paraId="45E1B7C9"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B7125" w:rsidRDefault="00DB7125" w14:paraId="79044463" w14:textId="77777777">
      <w:pPr>
        <w:spacing w:after="0" w:line="240" w:lineRule="auto"/>
      </w:pPr>
      <w:r>
        <w:separator/>
      </w:r>
    </w:p>
  </w:footnote>
  <w:footnote w:type="continuationSeparator" w:id="0">
    <w:p w:rsidR="00DB7125" w:rsidRDefault="00DB7125" w14:paraId="7B78F143"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384" w:rsidRDefault="00697384" w14:paraId="56C13722"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385"/>
    </w:tblGrid>
    <w:tr w:rsidR="00697384" w:rsidTr="00F0535E" w14:paraId="67CFC54A" w14:textId="77777777">
      <w:tc>
        <w:tcPr>
          <w:tcW w:w="2385" w:type="dxa"/>
        </w:tcPr>
        <w:p w:rsidR="00697384" w:rsidP="00697384" w:rsidRDefault="00697384" w14:paraId="28A7D8D6" w14:textId="2F82E866">
          <w:pPr>
            <w:pStyle w:val="Header"/>
          </w:pPr>
        </w:p>
      </w:tc>
    </w:tr>
  </w:tbl>
  <w:p w:rsidR="12044D52" w:rsidP="00F0535E" w:rsidRDefault="12044D52" w14:paraId="06D17C75" w14:textId="497E6FE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97384" w:rsidRDefault="00697384" w14:paraId="478DA4D7"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8B44E5"/>
    <w:multiLevelType w:val="multilevel"/>
    <w:tmpl w:val="922AF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4102C27"/>
    <w:multiLevelType w:val="multilevel"/>
    <w:tmpl w:val="26AA9EA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B9244E5"/>
    <w:multiLevelType w:val="multilevel"/>
    <w:tmpl w:val="7E8432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788C"/>
    <w:rsid w:val="00016023"/>
    <w:rsid w:val="00031A07"/>
    <w:rsid w:val="000D1847"/>
    <w:rsid w:val="000F4FD9"/>
    <w:rsid w:val="001C0C94"/>
    <w:rsid w:val="001C3485"/>
    <w:rsid w:val="002364C7"/>
    <w:rsid w:val="002641D1"/>
    <w:rsid w:val="002B2B6A"/>
    <w:rsid w:val="002C78B4"/>
    <w:rsid w:val="002D1C87"/>
    <w:rsid w:val="002F7849"/>
    <w:rsid w:val="00324307"/>
    <w:rsid w:val="00367E74"/>
    <w:rsid w:val="0039074A"/>
    <w:rsid w:val="003939B7"/>
    <w:rsid w:val="003A626E"/>
    <w:rsid w:val="00444B38"/>
    <w:rsid w:val="00500BB8"/>
    <w:rsid w:val="00512F54"/>
    <w:rsid w:val="00522E3F"/>
    <w:rsid w:val="00576F0F"/>
    <w:rsid w:val="005AA285"/>
    <w:rsid w:val="005C6D6A"/>
    <w:rsid w:val="005C76FB"/>
    <w:rsid w:val="005F76F1"/>
    <w:rsid w:val="00614537"/>
    <w:rsid w:val="00615A7D"/>
    <w:rsid w:val="006223F2"/>
    <w:rsid w:val="00684EA0"/>
    <w:rsid w:val="00697384"/>
    <w:rsid w:val="006B0BBB"/>
    <w:rsid w:val="007919A7"/>
    <w:rsid w:val="007D01E4"/>
    <w:rsid w:val="007F3A30"/>
    <w:rsid w:val="00920F94"/>
    <w:rsid w:val="0092271A"/>
    <w:rsid w:val="009240C9"/>
    <w:rsid w:val="0094520A"/>
    <w:rsid w:val="00973EDC"/>
    <w:rsid w:val="00990BF6"/>
    <w:rsid w:val="00992996"/>
    <w:rsid w:val="009A2227"/>
    <w:rsid w:val="009C5549"/>
    <w:rsid w:val="00A00BDA"/>
    <w:rsid w:val="00A65D19"/>
    <w:rsid w:val="00A814AF"/>
    <w:rsid w:val="00B4424F"/>
    <w:rsid w:val="00B47442"/>
    <w:rsid w:val="00B6515A"/>
    <w:rsid w:val="00BA03E0"/>
    <w:rsid w:val="00C11480"/>
    <w:rsid w:val="00C807A4"/>
    <w:rsid w:val="00C869AE"/>
    <w:rsid w:val="00CC788C"/>
    <w:rsid w:val="00D54BA8"/>
    <w:rsid w:val="00DB7125"/>
    <w:rsid w:val="00E048DC"/>
    <w:rsid w:val="00E31CD1"/>
    <w:rsid w:val="00E5272F"/>
    <w:rsid w:val="00E7156E"/>
    <w:rsid w:val="00E71EB7"/>
    <w:rsid w:val="00EA5857"/>
    <w:rsid w:val="00EE5371"/>
    <w:rsid w:val="00EE5A12"/>
    <w:rsid w:val="00F0535E"/>
    <w:rsid w:val="00F13B4D"/>
    <w:rsid w:val="00F2042B"/>
    <w:rsid w:val="00F7575D"/>
    <w:rsid w:val="00FA3AAC"/>
    <w:rsid w:val="0114F28B"/>
    <w:rsid w:val="015B5828"/>
    <w:rsid w:val="01CC644E"/>
    <w:rsid w:val="0212B5B2"/>
    <w:rsid w:val="0283E52E"/>
    <w:rsid w:val="0404C71C"/>
    <w:rsid w:val="042247C3"/>
    <w:rsid w:val="0450EBED"/>
    <w:rsid w:val="05A02EB9"/>
    <w:rsid w:val="068C139F"/>
    <w:rsid w:val="06D3BEFF"/>
    <w:rsid w:val="090D9A8F"/>
    <w:rsid w:val="091E355B"/>
    <w:rsid w:val="09F6A0D0"/>
    <w:rsid w:val="0A1405A9"/>
    <w:rsid w:val="0A4FDCFF"/>
    <w:rsid w:val="0AA52A30"/>
    <w:rsid w:val="0BCCE329"/>
    <w:rsid w:val="0C436906"/>
    <w:rsid w:val="0CBA7944"/>
    <w:rsid w:val="0D4C911D"/>
    <w:rsid w:val="0DDF3967"/>
    <w:rsid w:val="0E521C53"/>
    <w:rsid w:val="0F19D0CE"/>
    <w:rsid w:val="0F330BC4"/>
    <w:rsid w:val="109FD2FF"/>
    <w:rsid w:val="112932AA"/>
    <w:rsid w:val="12044D52"/>
    <w:rsid w:val="12B2AA8A"/>
    <w:rsid w:val="12CF1282"/>
    <w:rsid w:val="14F6BD45"/>
    <w:rsid w:val="14FD6A96"/>
    <w:rsid w:val="1519AF40"/>
    <w:rsid w:val="17599254"/>
    <w:rsid w:val="17844B27"/>
    <w:rsid w:val="18B3ED0B"/>
    <w:rsid w:val="18F5D113"/>
    <w:rsid w:val="1A212D2B"/>
    <w:rsid w:val="1A6AFFED"/>
    <w:rsid w:val="1BB52CEE"/>
    <w:rsid w:val="1C497601"/>
    <w:rsid w:val="1C639BED"/>
    <w:rsid w:val="1C63EF81"/>
    <w:rsid w:val="1D812A53"/>
    <w:rsid w:val="1E34D2AE"/>
    <w:rsid w:val="1F80D0D1"/>
    <w:rsid w:val="1F925B06"/>
    <w:rsid w:val="20205A3C"/>
    <w:rsid w:val="203763BA"/>
    <w:rsid w:val="20CF1B0D"/>
    <w:rsid w:val="20D1EA37"/>
    <w:rsid w:val="210A791B"/>
    <w:rsid w:val="212CFDF3"/>
    <w:rsid w:val="2220C0E6"/>
    <w:rsid w:val="2236CC61"/>
    <w:rsid w:val="22BC2C89"/>
    <w:rsid w:val="22E2200A"/>
    <w:rsid w:val="2323B7A5"/>
    <w:rsid w:val="2350C96E"/>
    <w:rsid w:val="246B503D"/>
    <w:rsid w:val="24734BF1"/>
    <w:rsid w:val="272D4BAB"/>
    <w:rsid w:val="27333C7F"/>
    <w:rsid w:val="2922C2ED"/>
    <w:rsid w:val="295E50D7"/>
    <w:rsid w:val="2A26A703"/>
    <w:rsid w:val="2ACD96FC"/>
    <w:rsid w:val="2BCD8C9E"/>
    <w:rsid w:val="2BE76E99"/>
    <w:rsid w:val="2C5DFC86"/>
    <w:rsid w:val="2CFFE912"/>
    <w:rsid w:val="2D833EFA"/>
    <w:rsid w:val="2E0B7A98"/>
    <w:rsid w:val="2FA77AB5"/>
    <w:rsid w:val="2FCF0A4F"/>
    <w:rsid w:val="310A7F43"/>
    <w:rsid w:val="310D1092"/>
    <w:rsid w:val="31988C50"/>
    <w:rsid w:val="31FF9910"/>
    <w:rsid w:val="32B98514"/>
    <w:rsid w:val="32E6DFA4"/>
    <w:rsid w:val="33EDDEDA"/>
    <w:rsid w:val="358BF1A1"/>
    <w:rsid w:val="35BD1FE8"/>
    <w:rsid w:val="36772FD5"/>
    <w:rsid w:val="36ED28DD"/>
    <w:rsid w:val="3797CBEF"/>
    <w:rsid w:val="37E64BD7"/>
    <w:rsid w:val="3841E0C5"/>
    <w:rsid w:val="3A0F1D33"/>
    <w:rsid w:val="3ADBB50C"/>
    <w:rsid w:val="3ADDBD93"/>
    <w:rsid w:val="3CF7389A"/>
    <w:rsid w:val="3D699D34"/>
    <w:rsid w:val="3DBB578D"/>
    <w:rsid w:val="3E7DDE44"/>
    <w:rsid w:val="3ECA2A74"/>
    <w:rsid w:val="3F58FF01"/>
    <w:rsid w:val="41483F9C"/>
    <w:rsid w:val="41548AC2"/>
    <w:rsid w:val="4167FEDC"/>
    <w:rsid w:val="41C06773"/>
    <w:rsid w:val="42708363"/>
    <w:rsid w:val="4393EEA3"/>
    <w:rsid w:val="44AD1638"/>
    <w:rsid w:val="44B86216"/>
    <w:rsid w:val="44F0E46A"/>
    <w:rsid w:val="45736E65"/>
    <w:rsid w:val="4635BF0E"/>
    <w:rsid w:val="46661AAE"/>
    <w:rsid w:val="46673158"/>
    <w:rsid w:val="47491626"/>
    <w:rsid w:val="4782DF14"/>
    <w:rsid w:val="4795C37B"/>
    <w:rsid w:val="48578B7C"/>
    <w:rsid w:val="489C017A"/>
    <w:rsid w:val="48A5E35F"/>
    <w:rsid w:val="490B3F1E"/>
    <w:rsid w:val="499D0AE8"/>
    <w:rsid w:val="4A068B7F"/>
    <w:rsid w:val="4A2A1344"/>
    <w:rsid w:val="4A46DF88"/>
    <w:rsid w:val="4A807F4D"/>
    <w:rsid w:val="4B46FD91"/>
    <w:rsid w:val="4B7208CD"/>
    <w:rsid w:val="4BCEBD62"/>
    <w:rsid w:val="4C2DE541"/>
    <w:rsid w:val="4C44B66A"/>
    <w:rsid w:val="4CA1E936"/>
    <w:rsid w:val="4DC53429"/>
    <w:rsid w:val="4DDAB1F3"/>
    <w:rsid w:val="4E102277"/>
    <w:rsid w:val="4E6CBBC6"/>
    <w:rsid w:val="4EEC6D95"/>
    <w:rsid w:val="4F318246"/>
    <w:rsid w:val="4F3A1C18"/>
    <w:rsid w:val="4FFED6F3"/>
    <w:rsid w:val="50F97877"/>
    <w:rsid w:val="51D5211F"/>
    <w:rsid w:val="52018123"/>
    <w:rsid w:val="527A1526"/>
    <w:rsid w:val="52F51F1A"/>
    <w:rsid w:val="5465FF47"/>
    <w:rsid w:val="54CED1D7"/>
    <w:rsid w:val="557EC455"/>
    <w:rsid w:val="5634AE3F"/>
    <w:rsid w:val="5724BD3C"/>
    <w:rsid w:val="5778D8BF"/>
    <w:rsid w:val="59A8F2E6"/>
    <w:rsid w:val="5A1BDA95"/>
    <w:rsid w:val="5AAFBD1D"/>
    <w:rsid w:val="5B3A1610"/>
    <w:rsid w:val="5C3C6AFC"/>
    <w:rsid w:val="5C408D9A"/>
    <w:rsid w:val="5CBA34C2"/>
    <w:rsid w:val="5DC61A92"/>
    <w:rsid w:val="5EB24AE2"/>
    <w:rsid w:val="5ED9AE91"/>
    <w:rsid w:val="5F2B777E"/>
    <w:rsid w:val="60E2533E"/>
    <w:rsid w:val="61021019"/>
    <w:rsid w:val="64A73841"/>
    <w:rsid w:val="656EE563"/>
    <w:rsid w:val="6577462B"/>
    <w:rsid w:val="66594A4D"/>
    <w:rsid w:val="68327038"/>
    <w:rsid w:val="68600D27"/>
    <w:rsid w:val="68CBEA02"/>
    <w:rsid w:val="6AA86D53"/>
    <w:rsid w:val="6B0DA4E8"/>
    <w:rsid w:val="6B230673"/>
    <w:rsid w:val="6BDCC004"/>
    <w:rsid w:val="6C16C42A"/>
    <w:rsid w:val="6C36C9BD"/>
    <w:rsid w:val="6DDD5506"/>
    <w:rsid w:val="6E1648D0"/>
    <w:rsid w:val="6EEF134B"/>
    <w:rsid w:val="6FBD1DC0"/>
    <w:rsid w:val="71065754"/>
    <w:rsid w:val="710D8155"/>
    <w:rsid w:val="710F614C"/>
    <w:rsid w:val="71105B1C"/>
    <w:rsid w:val="71326D8D"/>
    <w:rsid w:val="735C5CCB"/>
    <w:rsid w:val="74177BC7"/>
    <w:rsid w:val="744C968A"/>
    <w:rsid w:val="744EA083"/>
    <w:rsid w:val="755C6644"/>
    <w:rsid w:val="75952B9D"/>
    <w:rsid w:val="767F3982"/>
    <w:rsid w:val="76C9F97D"/>
    <w:rsid w:val="76CED422"/>
    <w:rsid w:val="7720246A"/>
    <w:rsid w:val="77E6723E"/>
    <w:rsid w:val="781B09E3"/>
    <w:rsid w:val="7853FDAD"/>
    <w:rsid w:val="785CE12A"/>
    <w:rsid w:val="785DEF37"/>
    <w:rsid w:val="796BF961"/>
    <w:rsid w:val="797B3ECD"/>
    <w:rsid w:val="797CC753"/>
    <w:rsid w:val="799B2902"/>
    <w:rsid w:val="7AA2AFB1"/>
    <w:rsid w:val="7C073825"/>
    <w:rsid w:val="7DEF6CCE"/>
    <w:rsid w:val="7F4BDAC5"/>
    <w:rsid w:val="7FA391CD"/>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EA4D900"/>
  <w15:docId w15:val="{023A4D56-5527-4E90-ABAC-091779FCF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qFormat="1"/>
    <w:lsdException w:name="heading 7" w:uiPriority="9"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2"/>
      <w:szCs w:val="22"/>
    </w:rPr>
  </w:style>
  <w:style w:type="paragraph" w:styleId="Heading1">
    <w:name w:val="heading 1"/>
    <w:basedOn w:val="Normal"/>
    <w:next w:val="Normal"/>
    <w:link w:val="Heading1Char"/>
    <w:uiPriority w:val="9"/>
    <w:qFormat/>
    <w:pPr>
      <w:keepNext/>
      <w:widowControl w:val="0"/>
      <w:autoSpaceDE w:val="0"/>
      <w:autoSpaceDN w:val="0"/>
      <w:adjustRightInd w:val="0"/>
      <w:spacing w:after="0" w:line="240" w:lineRule="auto"/>
      <w:outlineLvl w:val="0"/>
    </w:pPr>
    <w:rPr>
      <w:rFonts w:ascii="Times New Roman" w:hAnsi="Times New Roman" w:eastAsia="Times New Roman" w:cs="Times New Roman"/>
      <w:b/>
      <w:bCs/>
      <w:smallCaps/>
      <w:sz w:val="48"/>
      <w:szCs w:val="24"/>
    </w:rPr>
  </w:style>
  <w:style w:type="paragraph" w:styleId="Heading3">
    <w:name w:val="heading 3"/>
    <w:basedOn w:val="Normal"/>
    <w:next w:val="Normal"/>
    <w:link w:val="Heading3Char"/>
    <w:uiPriority w:val="9"/>
    <w:semiHidden/>
    <w:unhideWhenUsed/>
    <w:qFormat/>
    <w:rsid w:val="002B2B6A"/>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6">
    <w:name w:val="heading 6"/>
    <w:basedOn w:val="Normal"/>
    <w:next w:val="Normal"/>
    <w:link w:val="Heading6Char"/>
    <w:uiPriority w:val="9"/>
    <w:qFormat/>
    <w:pPr>
      <w:keepNext/>
      <w:widowControl w:val="0"/>
      <w:tabs>
        <w:tab w:val="left" w:pos="-1440"/>
      </w:tabs>
      <w:autoSpaceDE w:val="0"/>
      <w:autoSpaceDN w:val="0"/>
      <w:adjustRightInd w:val="0"/>
      <w:spacing w:after="0" w:line="240" w:lineRule="auto"/>
      <w:ind w:left="5040" w:hanging="5040"/>
      <w:outlineLvl w:val="5"/>
    </w:pPr>
    <w:rPr>
      <w:rFonts w:ascii="Times New Roman" w:hAnsi="Times New Roman" w:eastAsia="Times New Roman" w:cs="Times New Roman"/>
      <w:sz w:val="32"/>
      <w:szCs w:val="24"/>
    </w:rPr>
  </w:style>
  <w:style w:type="paragraph" w:styleId="Heading7">
    <w:name w:val="heading 7"/>
    <w:basedOn w:val="Normal"/>
    <w:next w:val="Normal"/>
    <w:link w:val="Heading7Char"/>
    <w:uiPriority w:val="9"/>
    <w:qFormat/>
    <w:pPr>
      <w:keepNext/>
      <w:widowControl w:val="0"/>
      <w:autoSpaceDE w:val="0"/>
      <w:autoSpaceDN w:val="0"/>
      <w:adjustRightInd w:val="0"/>
      <w:spacing w:after="0" w:line="240" w:lineRule="auto"/>
      <w:outlineLvl w:val="6"/>
    </w:pPr>
    <w:rPr>
      <w:rFonts w:ascii="Times New Roman" w:hAnsi="Times New Roman" w:eastAsia="Times New Roman" w:cs="Times New Roman"/>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link w:val="BodyTextChar"/>
    <w:uiPriority w:val="99"/>
    <w:qFormat/>
    <w:pPr>
      <w:widowControl w:val="0"/>
      <w:autoSpaceDE w:val="0"/>
      <w:autoSpaceDN w:val="0"/>
      <w:adjustRightInd w:val="0"/>
      <w:spacing w:after="0" w:line="240" w:lineRule="auto"/>
    </w:pPr>
    <w:rPr>
      <w:rFonts w:ascii="Times New Roman" w:hAnsi="Times New Roman" w:eastAsia="Times New Roman" w:cs="Times New Roman"/>
      <w:sz w:val="24"/>
      <w:szCs w:val="24"/>
    </w:rPr>
  </w:style>
  <w:style w:type="character" w:styleId="Heading1Char" w:customStyle="1">
    <w:name w:val="Heading 1 Char"/>
    <w:basedOn w:val="DefaultParagraphFont"/>
    <w:link w:val="Heading1"/>
    <w:uiPriority w:val="9"/>
    <w:rPr>
      <w:rFonts w:ascii="Times New Roman" w:hAnsi="Times New Roman" w:eastAsia="Times New Roman" w:cs="Times New Roman"/>
      <w:b/>
      <w:bCs/>
      <w:smallCaps/>
      <w:sz w:val="48"/>
      <w:szCs w:val="24"/>
    </w:rPr>
  </w:style>
  <w:style w:type="character" w:styleId="Heading6Char" w:customStyle="1">
    <w:name w:val="Heading 6 Char"/>
    <w:basedOn w:val="DefaultParagraphFont"/>
    <w:link w:val="Heading6"/>
    <w:uiPriority w:val="9"/>
    <w:rPr>
      <w:rFonts w:ascii="Times New Roman" w:hAnsi="Times New Roman" w:eastAsia="Times New Roman" w:cs="Times New Roman"/>
      <w:sz w:val="32"/>
      <w:szCs w:val="24"/>
    </w:rPr>
  </w:style>
  <w:style w:type="character" w:styleId="Heading7Char" w:customStyle="1">
    <w:name w:val="Heading 7 Char"/>
    <w:basedOn w:val="DefaultParagraphFont"/>
    <w:link w:val="Heading7"/>
    <w:uiPriority w:val="9"/>
    <w:qFormat/>
    <w:rPr>
      <w:rFonts w:ascii="Times New Roman" w:hAnsi="Times New Roman" w:eastAsia="Times New Roman" w:cs="Times New Roman"/>
      <w:sz w:val="24"/>
      <w:szCs w:val="24"/>
    </w:rPr>
  </w:style>
  <w:style w:type="character" w:styleId="BodyTextChar" w:customStyle="1">
    <w:name w:val="Body Text Char"/>
    <w:basedOn w:val="DefaultParagraphFont"/>
    <w:link w:val="BodyText"/>
    <w:uiPriority w:val="99"/>
    <w:qFormat/>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rsid w:val="009A2227"/>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9A2227"/>
    <w:rPr>
      <w:rFonts w:ascii="Segoe UI" w:hAnsi="Segoe UI" w:cs="Segoe UI"/>
      <w:sz w:val="18"/>
      <w:szCs w:val="18"/>
    </w:rPr>
  </w:style>
  <w:style w:type="character" w:styleId="Hyperlink">
    <w:name w:val="Hyperlink"/>
    <w:basedOn w:val="DefaultParagraphFont"/>
    <w:uiPriority w:val="99"/>
    <w:unhideWhenUsed/>
    <w:rsid w:val="00990BF6"/>
    <w:rPr>
      <w:color w:val="0563C1" w:themeColor="hyperlink"/>
      <w:u w:val="single"/>
    </w:rPr>
  </w:style>
  <w:style w:type="character" w:styleId="UnresolvedMention">
    <w:name w:val="Unresolved Mention"/>
    <w:basedOn w:val="DefaultParagraphFont"/>
    <w:uiPriority w:val="99"/>
    <w:semiHidden/>
    <w:unhideWhenUsed/>
    <w:rsid w:val="00990BF6"/>
    <w:rPr>
      <w:color w:val="605E5C"/>
      <w:shd w:val="clear" w:color="auto" w:fill="E1DFDD"/>
    </w:rPr>
  </w:style>
  <w:style w:type="paragraph" w:styleId="paragraph" w:customStyle="1">
    <w:name w:val="paragraph"/>
    <w:basedOn w:val="Normal"/>
    <w:rsid w:val="0094520A"/>
    <w:pPr>
      <w:spacing w:before="100" w:beforeAutospacing="1" w:after="100" w:afterAutospacing="1" w:line="240" w:lineRule="auto"/>
    </w:pPr>
    <w:rPr>
      <w:rFonts w:ascii="Times New Roman" w:hAnsi="Times New Roman" w:eastAsia="Times New Roman" w:cs="Times New Roman"/>
      <w:sz w:val="24"/>
      <w:szCs w:val="24"/>
      <w:lang w:bidi="he-IL"/>
    </w:rPr>
  </w:style>
  <w:style w:type="character" w:styleId="normaltextrun" w:customStyle="1">
    <w:name w:val="normaltextrun"/>
    <w:basedOn w:val="DefaultParagraphFont"/>
    <w:rsid w:val="0094520A"/>
  </w:style>
  <w:style w:type="character" w:styleId="apple-converted-space" w:customStyle="1">
    <w:name w:val="apple-converted-space"/>
    <w:basedOn w:val="DefaultParagraphFont"/>
    <w:rsid w:val="0094520A"/>
  </w:style>
  <w:style w:type="character" w:styleId="eop" w:customStyle="1">
    <w:name w:val="eop"/>
    <w:basedOn w:val="DefaultParagraphFont"/>
    <w:rsid w:val="0094520A"/>
  </w:style>
  <w:style w:type="character" w:styleId="Heading3Char" w:customStyle="1">
    <w:name w:val="Heading 3 Char"/>
    <w:basedOn w:val="DefaultParagraphFont"/>
    <w:link w:val="Heading3"/>
    <w:uiPriority w:val="9"/>
    <w:semiHidden/>
    <w:rsid w:val="002B2B6A"/>
    <w:rPr>
      <w:rFonts w:asciiTheme="majorHAnsi" w:hAnsiTheme="majorHAnsi" w:eastAsiaTheme="majorEastAsia" w:cstheme="majorBidi"/>
      <w:color w:val="1F3763" w:themeColor="accent1" w:themeShade="7F"/>
      <w:sz w:val="24"/>
      <w:szCs w:val="24"/>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eaderChar" w:customStyle="1">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styleId="FooterChar" w:customStyle="1">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2805">
      <w:bodyDiv w:val="1"/>
      <w:marLeft w:val="0"/>
      <w:marRight w:val="0"/>
      <w:marTop w:val="0"/>
      <w:marBottom w:val="0"/>
      <w:divBdr>
        <w:top w:val="none" w:sz="0" w:space="0" w:color="auto"/>
        <w:left w:val="none" w:sz="0" w:space="0" w:color="auto"/>
        <w:bottom w:val="none" w:sz="0" w:space="0" w:color="auto"/>
        <w:right w:val="none" w:sz="0" w:space="0" w:color="auto"/>
      </w:divBdr>
      <w:divsChild>
        <w:div w:id="1986428025">
          <w:marLeft w:val="0"/>
          <w:marRight w:val="0"/>
          <w:marTop w:val="0"/>
          <w:marBottom w:val="0"/>
          <w:divBdr>
            <w:top w:val="none" w:sz="0" w:space="0" w:color="auto"/>
            <w:left w:val="none" w:sz="0" w:space="0" w:color="auto"/>
            <w:bottom w:val="none" w:sz="0" w:space="0" w:color="auto"/>
            <w:right w:val="none" w:sz="0" w:space="0" w:color="auto"/>
          </w:divBdr>
        </w:div>
        <w:div w:id="1698654437">
          <w:marLeft w:val="0"/>
          <w:marRight w:val="0"/>
          <w:marTop w:val="0"/>
          <w:marBottom w:val="0"/>
          <w:divBdr>
            <w:top w:val="none" w:sz="0" w:space="0" w:color="auto"/>
            <w:left w:val="none" w:sz="0" w:space="0" w:color="auto"/>
            <w:bottom w:val="none" w:sz="0" w:space="0" w:color="auto"/>
            <w:right w:val="none" w:sz="0" w:space="0" w:color="auto"/>
          </w:divBdr>
        </w:div>
        <w:div w:id="821970640">
          <w:marLeft w:val="0"/>
          <w:marRight w:val="0"/>
          <w:marTop w:val="0"/>
          <w:marBottom w:val="0"/>
          <w:divBdr>
            <w:top w:val="none" w:sz="0" w:space="0" w:color="auto"/>
            <w:left w:val="none" w:sz="0" w:space="0" w:color="auto"/>
            <w:bottom w:val="none" w:sz="0" w:space="0" w:color="auto"/>
            <w:right w:val="none" w:sz="0" w:space="0" w:color="auto"/>
          </w:divBdr>
        </w:div>
        <w:div w:id="1081759265">
          <w:marLeft w:val="0"/>
          <w:marRight w:val="0"/>
          <w:marTop w:val="0"/>
          <w:marBottom w:val="0"/>
          <w:divBdr>
            <w:top w:val="none" w:sz="0" w:space="0" w:color="auto"/>
            <w:left w:val="none" w:sz="0" w:space="0" w:color="auto"/>
            <w:bottom w:val="none" w:sz="0" w:space="0" w:color="auto"/>
            <w:right w:val="none" w:sz="0" w:space="0" w:color="auto"/>
          </w:divBdr>
        </w:div>
        <w:div w:id="1166551880">
          <w:marLeft w:val="0"/>
          <w:marRight w:val="0"/>
          <w:marTop w:val="0"/>
          <w:marBottom w:val="0"/>
          <w:divBdr>
            <w:top w:val="none" w:sz="0" w:space="0" w:color="auto"/>
            <w:left w:val="none" w:sz="0" w:space="0" w:color="auto"/>
            <w:bottom w:val="none" w:sz="0" w:space="0" w:color="auto"/>
            <w:right w:val="none" w:sz="0" w:space="0" w:color="auto"/>
          </w:divBdr>
        </w:div>
        <w:div w:id="102387024">
          <w:marLeft w:val="0"/>
          <w:marRight w:val="0"/>
          <w:marTop w:val="0"/>
          <w:marBottom w:val="0"/>
          <w:divBdr>
            <w:top w:val="none" w:sz="0" w:space="0" w:color="auto"/>
            <w:left w:val="none" w:sz="0" w:space="0" w:color="auto"/>
            <w:bottom w:val="none" w:sz="0" w:space="0" w:color="auto"/>
            <w:right w:val="none" w:sz="0" w:space="0" w:color="auto"/>
          </w:divBdr>
        </w:div>
        <w:div w:id="283074439">
          <w:marLeft w:val="0"/>
          <w:marRight w:val="0"/>
          <w:marTop w:val="0"/>
          <w:marBottom w:val="0"/>
          <w:divBdr>
            <w:top w:val="none" w:sz="0" w:space="0" w:color="auto"/>
            <w:left w:val="none" w:sz="0" w:space="0" w:color="auto"/>
            <w:bottom w:val="none" w:sz="0" w:space="0" w:color="auto"/>
            <w:right w:val="none" w:sz="0" w:space="0" w:color="auto"/>
          </w:divBdr>
        </w:div>
        <w:div w:id="1381251122">
          <w:marLeft w:val="0"/>
          <w:marRight w:val="0"/>
          <w:marTop w:val="0"/>
          <w:marBottom w:val="0"/>
          <w:divBdr>
            <w:top w:val="none" w:sz="0" w:space="0" w:color="auto"/>
            <w:left w:val="none" w:sz="0" w:space="0" w:color="auto"/>
            <w:bottom w:val="none" w:sz="0" w:space="0" w:color="auto"/>
            <w:right w:val="none" w:sz="0" w:space="0" w:color="auto"/>
          </w:divBdr>
        </w:div>
        <w:div w:id="1696036702">
          <w:marLeft w:val="0"/>
          <w:marRight w:val="0"/>
          <w:marTop w:val="0"/>
          <w:marBottom w:val="0"/>
          <w:divBdr>
            <w:top w:val="none" w:sz="0" w:space="0" w:color="auto"/>
            <w:left w:val="none" w:sz="0" w:space="0" w:color="auto"/>
            <w:bottom w:val="none" w:sz="0" w:space="0" w:color="auto"/>
            <w:right w:val="none" w:sz="0" w:space="0" w:color="auto"/>
          </w:divBdr>
        </w:div>
        <w:div w:id="95517703">
          <w:marLeft w:val="0"/>
          <w:marRight w:val="0"/>
          <w:marTop w:val="0"/>
          <w:marBottom w:val="0"/>
          <w:divBdr>
            <w:top w:val="none" w:sz="0" w:space="0" w:color="auto"/>
            <w:left w:val="none" w:sz="0" w:space="0" w:color="auto"/>
            <w:bottom w:val="none" w:sz="0" w:space="0" w:color="auto"/>
            <w:right w:val="none" w:sz="0" w:space="0" w:color="auto"/>
          </w:divBdr>
        </w:div>
        <w:div w:id="998848216">
          <w:marLeft w:val="0"/>
          <w:marRight w:val="0"/>
          <w:marTop w:val="0"/>
          <w:marBottom w:val="0"/>
          <w:divBdr>
            <w:top w:val="none" w:sz="0" w:space="0" w:color="auto"/>
            <w:left w:val="none" w:sz="0" w:space="0" w:color="auto"/>
            <w:bottom w:val="none" w:sz="0" w:space="0" w:color="auto"/>
            <w:right w:val="none" w:sz="0" w:space="0" w:color="auto"/>
          </w:divBdr>
        </w:div>
        <w:div w:id="152766898">
          <w:marLeft w:val="0"/>
          <w:marRight w:val="0"/>
          <w:marTop w:val="0"/>
          <w:marBottom w:val="0"/>
          <w:divBdr>
            <w:top w:val="none" w:sz="0" w:space="0" w:color="auto"/>
            <w:left w:val="none" w:sz="0" w:space="0" w:color="auto"/>
            <w:bottom w:val="none" w:sz="0" w:space="0" w:color="auto"/>
            <w:right w:val="none" w:sz="0" w:space="0" w:color="auto"/>
          </w:divBdr>
        </w:div>
        <w:div w:id="1921989478">
          <w:marLeft w:val="0"/>
          <w:marRight w:val="0"/>
          <w:marTop w:val="0"/>
          <w:marBottom w:val="0"/>
          <w:divBdr>
            <w:top w:val="none" w:sz="0" w:space="0" w:color="auto"/>
            <w:left w:val="none" w:sz="0" w:space="0" w:color="auto"/>
            <w:bottom w:val="none" w:sz="0" w:space="0" w:color="auto"/>
            <w:right w:val="none" w:sz="0" w:space="0" w:color="auto"/>
          </w:divBdr>
        </w:div>
        <w:div w:id="1069422875">
          <w:marLeft w:val="0"/>
          <w:marRight w:val="0"/>
          <w:marTop w:val="0"/>
          <w:marBottom w:val="0"/>
          <w:divBdr>
            <w:top w:val="none" w:sz="0" w:space="0" w:color="auto"/>
            <w:left w:val="none" w:sz="0" w:space="0" w:color="auto"/>
            <w:bottom w:val="none" w:sz="0" w:space="0" w:color="auto"/>
            <w:right w:val="none" w:sz="0" w:space="0" w:color="auto"/>
          </w:divBdr>
        </w:div>
        <w:div w:id="579874792">
          <w:marLeft w:val="0"/>
          <w:marRight w:val="0"/>
          <w:marTop w:val="0"/>
          <w:marBottom w:val="0"/>
          <w:divBdr>
            <w:top w:val="none" w:sz="0" w:space="0" w:color="auto"/>
            <w:left w:val="none" w:sz="0" w:space="0" w:color="auto"/>
            <w:bottom w:val="none" w:sz="0" w:space="0" w:color="auto"/>
            <w:right w:val="none" w:sz="0" w:space="0" w:color="auto"/>
          </w:divBdr>
        </w:div>
        <w:div w:id="1708606362">
          <w:marLeft w:val="0"/>
          <w:marRight w:val="0"/>
          <w:marTop w:val="0"/>
          <w:marBottom w:val="0"/>
          <w:divBdr>
            <w:top w:val="none" w:sz="0" w:space="0" w:color="auto"/>
            <w:left w:val="none" w:sz="0" w:space="0" w:color="auto"/>
            <w:bottom w:val="none" w:sz="0" w:space="0" w:color="auto"/>
            <w:right w:val="none" w:sz="0" w:space="0" w:color="auto"/>
          </w:divBdr>
        </w:div>
        <w:div w:id="416829237">
          <w:marLeft w:val="0"/>
          <w:marRight w:val="0"/>
          <w:marTop w:val="0"/>
          <w:marBottom w:val="0"/>
          <w:divBdr>
            <w:top w:val="none" w:sz="0" w:space="0" w:color="auto"/>
            <w:left w:val="none" w:sz="0" w:space="0" w:color="auto"/>
            <w:bottom w:val="none" w:sz="0" w:space="0" w:color="auto"/>
            <w:right w:val="none" w:sz="0" w:space="0" w:color="auto"/>
          </w:divBdr>
        </w:div>
        <w:div w:id="1126241291">
          <w:marLeft w:val="0"/>
          <w:marRight w:val="0"/>
          <w:marTop w:val="0"/>
          <w:marBottom w:val="0"/>
          <w:divBdr>
            <w:top w:val="none" w:sz="0" w:space="0" w:color="auto"/>
            <w:left w:val="none" w:sz="0" w:space="0" w:color="auto"/>
            <w:bottom w:val="none" w:sz="0" w:space="0" w:color="auto"/>
            <w:right w:val="none" w:sz="0" w:space="0" w:color="auto"/>
          </w:divBdr>
        </w:div>
        <w:div w:id="1719667598">
          <w:marLeft w:val="0"/>
          <w:marRight w:val="0"/>
          <w:marTop w:val="0"/>
          <w:marBottom w:val="0"/>
          <w:divBdr>
            <w:top w:val="none" w:sz="0" w:space="0" w:color="auto"/>
            <w:left w:val="none" w:sz="0" w:space="0" w:color="auto"/>
            <w:bottom w:val="none" w:sz="0" w:space="0" w:color="auto"/>
            <w:right w:val="none" w:sz="0" w:space="0" w:color="auto"/>
          </w:divBdr>
        </w:div>
        <w:div w:id="1513497553">
          <w:marLeft w:val="0"/>
          <w:marRight w:val="0"/>
          <w:marTop w:val="0"/>
          <w:marBottom w:val="0"/>
          <w:divBdr>
            <w:top w:val="none" w:sz="0" w:space="0" w:color="auto"/>
            <w:left w:val="none" w:sz="0" w:space="0" w:color="auto"/>
            <w:bottom w:val="none" w:sz="0" w:space="0" w:color="auto"/>
            <w:right w:val="none" w:sz="0" w:space="0" w:color="auto"/>
          </w:divBdr>
        </w:div>
        <w:div w:id="532040223">
          <w:marLeft w:val="0"/>
          <w:marRight w:val="0"/>
          <w:marTop w:val="0"/>
          <w:marBottom w:val="0"/>
          <w:divBdr>
            <w:top w:val="none" w:sz="0" w:space="0" w:color="auto"/>
            <w:left w:val="none" w:sz="0" w:space="0" w:color="auto"/>
            <w:bottom w:val="none" w:sz="0" w:space="0" w:color="auto"/>
            <w:right w:val="none" w:sz="0" w:space="0" w:color="auto"/>
          </w:divBdr>
        </w:div>
        <w:div w:id="860238056">
          <w:marLeft w:val="0"/>
          <w:marRight w:val="0"/>
          <w:marTop w:val="0"/>
          <w:marBottom w:val="0"/>
          <w:divBdr>
            <w:top w:val="none" w:sz="0" w:space="0" w:color="auto"/>
            <w:left w:val="none" w:sz="0" w:space="0" w:color="auto"/>
            <w:bottom w:val="none" w:sz="0" w:space="0" w:color="auto"/>
            <w:right w:val="none" w:sz="0" w:space="0" w:color="auto"/>
          </w:divBdr>
        </w:div>
        <w:div w:id="1367753241">
          <w:marLeft w:val="0"/>
          <w:marRight w:val="0"/>
          <w:marTop w:val="0"/>
          <w:marBottom w:val="0"/>
          <w:divBdr>
            <w:top w:val="none" w:sz="0" w:space="0" w:color="auto"/>
            <w:left w:val="none" w:sz="0" w:space="0" w:color="auto"/>
            <w:bottom w:val="none" w:sz="0" w:space="0" w:color="auto"/>
            <w:right w:val="none" w:sz="0" w:space="0" w:color="auto"/>
          </w:divBdr>
        </w:div>
        <w:div w:id="1346052320">
          <w:marLeft w:val="0"/>
          <w:marRight w:val="0"/>
          <w:marTop w:val="0"/>
          <w:marBottom w:val="0"/>
          <w:divBdr>
            <w:top w:val="none" w:sz="0" w:space="0" w:color="auto"/>
            <w:left w:val="none" w:sz="0" w:space="0" w:color="auto"/>
            <w:bottom w:val="none" w:sz="0" w:space="0" w:color="auto"/>
            <w:right w:val="none" w:sz="0" w:space="0" w:color="auto"/>
          </w:divBdr>
        </w:div>
        <w:div w:id="970015200">
          <w:marLeft w:val="0"/>
          <w:marRight w:val="0"/>
          <w:marTop w:val="0"/>
          <w:marBottom w:val="0"/>
          <w:divBdr>
            <w:top w:val="none" w:sz="0" w:space="0" w:color="auto"/>
            <w:left w:val="none" w:sz="0" w:space="0" w:color="auto"/>
            <w:bottom w:val="none" w:sz="0" w:space="0" w:color="auto"/>
            <w:right w:val="none" w:sz="0" w:space="0" w:color="auto"/>
          </w:divBdr>
        </w:div>
        <w:div w:id="954754920">
          <w:marLeft w:val="0"/>
          <w:marRight w:val="0"/>
          <w:marTop w:val="0"/>
          <w:marBottom w:val="0"/>
          <w:divBdr>
            <w:top w:val="none" w:sz="0" w:space="0" w:color="auto"/>
            <w:left w:val="none" w:sz="0" w:space="0" w:color="auto"/>
            <w:bottom w:val="none" w:sz="0" w:space="0" w:color="auto"/>
            <w:right w:val="none" w:sz="0" w:space="0" w:color="auto"/>
          </w:divBdr>
        </w:div>
        <w:div w:id="585456920">
          <w:marLeft w:val="0"/>
          <w:marRight w:val="0"/>
          <w:marTop w:val="0"/>
          <w:marBottom w:val="0"/>
          <w:divBdr>
            <w:top w:val="none" w:sz="0" w:space="0" w:color="auto"/>
            <w:left w:val="none" w:sz="0" w:space="0" w:color="auto"/>
            <w:bottom w:val="none" w:sz="0" w:space="0" w:color="auto"/>
            <w:right w:val="none" w:sz="0" w:space="0" w:color="auto"/>
          </w:divBdr>
        </w:div>
        <w:div w:id="97146919">
          <w:marLeft w:val="0"/>
          <w:marRight w:val="0"/>
          <w:marTop w:val="0"/>
          <w:marBottom w:val="0"/>
          <w:divBdr>
            <w:top w:val="none" w:sz="0" w:space="0" w:color="auto"/>
            <w:left w:val="none" w:sz="0" w:space="0" w:color="auto"/>
            <w:bottom w:val="none" w:sz="0" w:space="0" w:color="auto"/>
            <w:right w:val="none" w:sz="0" w:space="0" w:color="auto"/>
          </w:divBdr>
        </w:div>
      </w:divsChild>
    </w:div>
    <w:div w:id="194122734">
      <w:bodyDiv w:val="1"/>
      <w:marLeft w:val="0"/>
      <w:marRight w:val="0"/>
      <w:marTop w:val="0"/>
      <w:marBottom w:val="0"/>
      <w:divBdr>
        <w:top w:val="none" w:sz="0" w:space="0" w:color="auto"/>
        <w:left w:val="none" w:sz="0" w:space="0" w:color="auto"/>
        <w:bottom w:val="none" w:sz="0" w:space="0" w:color="auto"/>
        <w:right w:val="none" w:sz="0" w:space="0" w:color="auto"/>
      </w:divBdr>
    </w:div>
    <w:div w:id="763301276">
      <w:bodyDiv w:val="1"/>
      <w:marLeft w:val="0"/>
      <w:marRight w:val="0"/>
      <w:marTop w:val="0"/>
      <w:marBottom w:val="0"/>
      <w:divBdr>
        <w:top w:val="none" w:sz="0" w:space="0" w:color="auto"/>
        <w:left w:val="none" w:sz="0" w:space="0" w:color="auto"/>
        <w:bottom w:val="none" w:sz="0" w:space="0" w:color="auto"/>
        <w:right w:val="none" w:sz="0" w:space="0" w:color="auto"/>
      </w:divBdr>
    </w:div>
    <w:div w:id="1082873687">
      <w:bodyDiv w:val="1"/>
      <w:marLeft w:val="0"/>
      <w:marRight w:val="0"/>
      <w:marTop w:val="0"/>
      <w:marBottom w:val="0"/>
      <w:divBdr>
        <w:top w:val="none" w:sz="0" w:space="0" w:color="auto"/>
        <w:left w:val="none" w:sz="0" w:space="0" w:color="auto"/>
        <w:bottom w:val="none" w:sz="0" w:space="0" w:color="auto"/>
        <w:right w:val="none" w:sz="0" w:space="0" w:color="auto"/>
      </w:divBdr>
    </w:div>
    <w:div w:id="1092048560">
      <w:bodyDiv w:val="1"/>
      <w:marLeft w:val="0"/>
      <w:marRight w:val="0"/>
      <w:marTop w:val="0"/>
      <w:marBottom w:val="0"/>
      <w:divBdr>
        <w:top w:val="none" w:sz="0" w:space="0" w:color="auto"/>
        <w:left w:val="none" w:sz="0" w:space="0" w:color="auto"/>
        <w:bottom w:val="none" w:sz="0" w:space="0" w:color="auto"/>
        <w:right w:val="none" w:sz="0" w:space="0" w:color="auto"/>
      </w:divBdr>
    </w:div>
    <w:div w:id="1574848955">
      <w:bodyDiv w:val="1"/>
      <w:marLeft w:val="0"/>
      <w:marRight w:val="0"/>
      <w:marTop w:val="0"/>
      <w:marBottom w:val="0"/>
      <w:divBdr>
        <w:top w:val="none" w:sz="0" w:space="0" w:color="auto"/>
        <w:left w:val="none" w:sz="0" w:space="0" w:color="auto"/>
        <w:bottom w:val="none" w:sz="0" w:space="0" w:color="auto"/>
        <w:right w:val="none" w:sz="0" w:space="0" w:color="auto"/>
      </w:divBdr>
    </w:div>
    <w:div w:id="2055155273">
      <w:bodyDiv w:val="1"/>
      <w:marLeft w:val="0"/>
      <w:marRight w:val="0"/>
      <w:marTop w:val="0"/>
      <w:marBottom w:val="0"/>
      <w:divBdr>
        <w:top w:val="none" w:sz="0" w:space="0" w:color="auto"/>
        <w:left w:val="none" w:sz="0" w:space="0" w:color="auto"/>
        <w:bottom w:val="none" w:sz="0" w:space="0" w:color="auto"/>
        <w:right w:val="none" w:sz="0" w:space="0" w:color="auto"/>
      </w:divBdr>
    </w:div>
    <w:div w:id="21389130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hyperlink" Target="mailto:cadkins@biologocaldiersity.org" TargetMode="External" Id="rId13" /><Relationship Type="http://schemas.openxmlformats.org/officeDocument/2006/relationships/hyperlink" Target="http://ti.org/sfwdata.htm" TargetMode="External" Id="rId18" /><Relationship Type="http://schemas.openxmlformats.org/officeDocument/2006/relationships/hyperlink" Target="mailto:brooks@predatordefense.org" TargetMode="External" Id="rId26" /><Relationship Type="http://schemas.openxmlformats.org/officeDocument/2006/relationships/header" Target="header3.xml" Id="rId39" /><Relationship Type="http://schemas.openxmlformats.org/officeDocument/2006/relationships/hyperlink" Target="mailto:beefriedlander@yahoo.com" TargetMode="External" Id="rId21" /><Relationship Type="http://schemas.openxmlformats.org/officeDocument/2006/relationships/hyperlink" Target="mailto:atreves@wisc.edu" TargetMode="External" Id="rId34" /><Relationship Type="http://schemas.openxmlformats.org/officeDocument/2006/relationships/theme" Target="theme/theme1.xml" Id="rId42"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yperlink" Target="https://www.peer.org/areas-of-work/wildlife-protection/wildlife-slaughter/" TargetMode="External" Id="rId16" /><Relationship Type="http://schemas.openxmlformats.org/officeDocument/2006/relationships/hyperlink" Target="mailto:karol@the06legacy.com" TargetMode="External" Id="rId20" /><Relationship Type="http://schemas.openxmlformats.org/officeDocument/2006/relationships/hyperlink" Target="mailto:info@protectourwildlifevt.org" TargetMode="External" Id="rId29" /><Relationship Type="http://schemas.openxmlformats.org/officeDocument/2006/relationships/fontTable" Target="fontTable.xml"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hyperlink" Target="mailto:dchase@mountainlion.org" TargetMode="External" Id="rId24" /><Relationship Type="http://schemas.openxmlformats.org/officeDocument/2006/relationships/hyperlink" Target="mailto:emolvar@westernwatersheds.org" TargetMode="External" Id="rId32" /><Relationship Type="http://schemas.openxmlformats.org/officeDocument/2006/relationships/footer" Target="footer1.xml" Id="rId37" /><Relationship Type="http://schemas.openxmlformats.org/officeDocument/2006/relationships/footer" Target="footer3.xml" Id="rId40" /><Relationship Type="http://schemas.openxmlformats.org/officeDocument/2006/relationships/customXml" Target="../customXml/item5.xml" Id="rId5" /><Relationship Type="http://schemas.openxmlformats.org/officeDocument/2006/relationships/hyperlink" Target="https://www.peer.org/letter-to-secretary-haaland-pittman-robertson-wolves-09-24-2021-pdf/" TargetMode="External" Id="rId15" /><Relationship Type="http://schemas.openxmlformats.org/officeDocument/2006/relationships/hyperlink" Target="mailto:loxodonta66@gmail.com" TargetMode="External" Id="rId23" /><Relationship Type="http://schemas.openxmlformats.org/officeDocument/2006/relationships/hyperlink" Target="mailto:maryobrien10@gmail.com" TargetMode="External" Id="rId28" /><Relationship Type="http://schemas.openxmlformats.org/officeDocument/2006/relationships/header" Target="header2.xml" Id="rId36" /><Relationship Type="http://schemas.openxmlformats.org/officeDocument/2006/relationships/footnotes" Target="footnotes.xml" Id="rId10" /><Relationship Type="http://schemas.openxmlformats.org/officeDocument/2006/relationships/hyperlink" Target="https://www.peer.org/chances-of-seeing-denali-wolves-in-the-wild-now-remote/" TargetMode="External" Id="rId19" /><Relationship Type="http://schemas.openxmlformats.org/officeDocument/2006/relationships/hyperlink" Target="mailto:kevin@wildmesquite.org" TargetMode="External"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yperlink" Target="mailto:jruch@peer.org" TargetMode="External" Id="rId14" /><Relationship Type="http://schemas.openxmlformats.org/officeDocument/2006/relationships/hyperlink" Target="mailto:tthorton@endangered.com" TargetMode="External" Id="rId22" /><Relationship Type="http://schemas.openxmlformats.org/officeDocument/2006/relationships/hyperlink" Target="mailto:mlute@projectcoyote.org" TargetMode="External" Id="rId27" /><Relationship Type="http://schemas.openxmlformats.org/officeDocument/2006/relationships/hyperlink" Target="mailto:brian.beffort@sierraclub.org" TargetMode="External" Id="rId30" /><Relationship Type="http://schemas.openxmlformats.org/officeDocument/2006/relationships/header" Target="header1.xml" Id="rId35" /><Relationship Type="http://schemas.microsoft.com/office/2019/05/relationships/documenttasks" Target="documenttasks/documenttasks1.xml" Id="rId43" /><Relationship Type="http://schemas.openxmlformats.org/officeDocument/2006/relationships/settings" Target="settings.xml" Id="rId8" /><Relationship Type="http://schemas.openxmlformats.org/officeDocument/2006/relationships/customXml" Target="../customXml/item3.xml" Id="rId3" /><Relationship Type="http://schemas.openxmlformats.org/officeDocument/2006/relationships/image" Target="media/image1.tiff" Id="rId12" /><Relationship Type="http://schemas.openxmlformats.org/officeDocument/2006/relationships/hyperlink" Target="https://www.fws.gov/news/ShowNews.cfm?ref=$1-billion-sent-to-state-wildlife-agencies-bolstering-conservation-&amp;_ID=36849" TargetMode="External" Id="rId17" /><Relationship Type="http://schemas.openxmlformats.org/officeDocument/2006/relationships/hyperlink" Target="mailto:richard.steiner@gmail.com" TargetMode="External" Id="rId25" /><Relationship Type="http://schemas.openxmlformats.org/officeDocument/2006/relationships/hyperlink" Target="mailto:kristin@wyomingwildlifeadvocates.org" TargetMode="External" Id="rId33" /><Relationship Type="http://schemas.openxmlformats.org/officeDocument/2006/relationships/footer" Target="footer2.xml" Id="rId38" /></Relationships>
</file>

<file path=word/documenttasks/documenttasks1.xml><?xml version="1.0" encoding="utf-8"?>
<t:Tasks xmlns:t="http://schemas.microsoft.com/office/tasks/2019/documenttasks" xmlns:oel="http://schemas.microsoft.com/office/2019/extlst">
  <t:Task id="{689E99DD-6C42-4FCD-A078-BB29E47C563B}">
    <t:Anchor>
      <t:Comment id="1704654440"/>
    </t:Anchor>
    <t:History>
      <t:Event id="{0522C146-918E-424A-A777-4BE114179AAA}" time="2021-09-21T18:17:39.402Z">
        <t:Attribution userId="S::kstade@peer.org::2eab4169-e605-48f6-9c75-4bd9fc4e15fe" userProvider="AD" userName="Kirsten Stade"/>
        <t:Anchor>
          <t:Comment id="1704654440"/>
        </t:Anchor>
        <t:Create/>
      </t:Event>
      <t:Event id="{307E6D43-F19F-4B98-B04F-8669C57C7F66}" time="2021-09-21T18:17:39.402Z">
        <t:Attribution userId="S::kstade@peer.org::2eab4169-e605-48f6-9c75-4bd9fc4e15fe" userProvider="AD" userName="Kirsten Stade"/>
        <t:Anchor>
          <t:Comment id="1704654440"/>
        </t:Anchor>
        <t:Assign userId="S::CRosenthal@peer.org::9ef02ca3-51bf-4e46-b822-efbf2c68453b" userProvider="AD" userName="Chandra Rosenthal"/>
      </t:Event>
      <t:Event id="{7BCECD75-B803-4018-B33E-B3DFDA7EFAE2}" time="2021-09-21T18:17:39.402Z">
        <t:Attribution userId="S::kstade@peer.org::2eab4169-e605-48f6-9c75-4bd9fc4e15fe" userProvider="AD" userName="Kirsten Stade"/>
        <t:Anchor>
          <t:Comment id="1704654440"/>
        </t:Anchor>
        <t:SetTitle title="@Chandra Rosenthal is &quot;Project&quot; the complete name of a group?"/>
      </t:Event>
      <t:Event id="{CA02CD04-2577-48D5-A520-75BD0DACCE7D}" time="2021-09-21T22:37:44.229Z">
        <t:Attribution userId="S::crosenthal@peer.org::9ef02ca3-51bf-4e46-b822-efbf2c68453b" userProvider="AD" userName="Chandra Rosenthal"/>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p:properties xmlns:p="http://schemas.microsoft.com/office/2006/metadata/properties" xmlns:xsi="http://www.w3.org/2001/XMLSchema-instance" xmlns:pc="http://schemas.microsoft.com/office/infopath/2007/PartnerControls">
  <documentManagement>
    <SharedWithUsers xmlns="fad829b4-653c-4b27-9856-e7cdcdbf2888">
      <UserInfo>
        <DisplayName>Kirsten Stade</DisplayName>
        <AccountId>33</AccountId>
        <AccountType/>
      </UserInfo>
      <UserInfo>
        <DisplayName>Timothy Whitehouse</DisplayName>
        <AccountId>40</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50C6E074F7C64A4FA0BEB6F63D3C6AD5" ma:contentTypeVersion="13" ma:contentTypeDescription="Create a new document." ma:contentTypeScope="" ma:versionID="7bf69e30a190cc296e06be766f095b5c">
  <xsd:schema xmlns:xsd="http://www.w3.org/2001/XMLSchema" xmlns:xs="http://www.w3.org/2001/XMLSchema" xmlns:p="http://schemas.microsoft.com/office/2006/metadata/properties" xmlns:ns2="6ce69f87-eb2a-4379-9070-f17b609600f1" xmlns:ns3="fad829b4-653c-4b27-9856-e7cdcdbf2888" targetNamespace="http://schemas.microsoft.com/office/2006/metadata/properties" ma:root="true" ma:fieldsID="e986a1bc0ce7219fc2a7d8c1e65e52d3" ns2:_="" ns3:_="">
    <xsd:import namespace="6ce69f87-eb2a-4379-9070-f17b609600f1"/>
    <xsd:import namespace="fad829b4-653c-4b27-9856-e7cdcdbf288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e69f87-eb2a-4379-9070-f17b609600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ad829b4-653c-4b27-9856-e7cdcdbf288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357B2E9-B2B8-469C-A83E-D05DB7B05B96}">
  <ds:schemaRefs>
    <ds:schemaRef ds:uri="http://schemas.microsoft.com/office/2006/metadata/properties"/>
    <ds:schemaRef ds:uri="http://schemas.microsoft.com/office/infopath/2007/PartnerControls"/>
    <ds:schemaRef ds:uri="fad829b4-653c-4b27-9856-e7cdcdbf2888"/>
  </ds:schemaRefs>
</ds:datastoreItem>
</file>

<file path=customXml/itemProps3.xml><?xml version="1.0" encoding="utf-8"?>
<ds:datastoreItem xmlns:ds="http://schemas.openxmlformats.org/officeDocument/2006/customXml" ds:itemID="{72F2BCDA-7496-2E41-8EA3-DBD17DEFD1B5}">
  <ds:schemaRefs>
    <ds:schemaRef ds:uri="http://schemas.openxmlformats.org/officeDocument/2006/bibliography"/>
  </ds:schemaRefs>
</ds:datastoreItem>
</file>

<file path=customXml/itemProps4.xml><?xml version="1.0" encoding="utf-8"?>
<ds:datastoreItem xmlns:ds="http://schemas.openxmlformats.org/officeDocument/2006/customXml" ds:itemID="{DDBC41D5-46B9-4565-A702-4C1E07B26022}">
  <ds:schemaRefs>
    <ds:schemaRef ds:uri="http://schemas.microsoft.com/sharepoint/v3/contenttype/forms"/>
  </ds:schemaRefs>
</ds:datastoreItem>
</file>

<file path=customXml/itemProps5.xml><?xml version="1.0" encoding="utf-8"?>
<ds:datastoreItem xmlns:ds="http://schemas.openxmlformats.org/officeDocument/2006/customXml" ds:itemID="{BEB74D77-A44D-44C3-846E-9D92DF6F15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e69f87-eb2a-4379-9070-f17b609600f1"/>
    <ds:schemaRef ds:uri="fad829b4-653c-4b27-9856-e7cdcdbf28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Jeff Ruch</dc:creator>
  <lastModifiedBy>Kirsten Stade</lastModifiedBy>
  <revision>4</revision>
  <dcterms:created xsi:type="dcterms:W3CDTF">2021-09-23T20:45:00.0000000Z</dcterms:created>
  <dcterms:modified xsi:type="dcterms:W3CDTF">2021-09-24T00:49:54.8619309Z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1033-11.2.0.8325</vt:lpwstr>
  </property>
  <property fmtid="{D5CDD505-2E9C-101B-9397-08002B2CF9AE}" pid="3" name="ContentTypeId">
    <vt:lpwstr>0x01010050C6E074F7C64A4FA0BEB6F63D3C6AD5</vt:lpwstr>
  </property>
</Properties>
</file>